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D289" w14:textId="77777777" w:rsidR="00E76B56" w:rsidRDefault="00BB4F8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Навчально-методичний центр цивільного захисту та безпеки </w:t>
      </w:r>
    </w:p>
    <w:p w14:paraId="6298C336" w14:textId="77777777" w:rsidR="00E76B56" w:rsidRDefault="00BB4F8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життєдіяльності Чернігівської області</w:t>
      </w:r>
    </w:p>
    <w:p w14:paraId="1985C89C" w14:textId="77777777" w:rsidR="00E76B56" w:rsidRDefault="00E76B56">
      <w:pPr>
        <w:spacing w:line="240" w:lineRule="auto"/>
        <w:jc w:val="center"/>
        <w:rPr>
          <w:rFonts w:ascii="Times New Roman" w:hAnsi="Times New Roman" w:cs="Times New Roman"/>
          <w:sz w:val="28"/>
          <w:szCs w:val="28"/>
        </w:rPr>
      </w:pPr>
    </w:p>
    <w:p w14:paraId="3C6DC1EB" w14:textId="77777777" w:rsidR="00C97534" w:rsidRDefault="00C97534">
      <w:pPr>
        <w:spacing w:line="240" w:lineRule="auto"/>
        <w:jc w:val="center"/>
        <w:rPr>
          <w:rFonts w:ascii="Times New Roman" w:hAnsi="Times New Roman" w:cs="Times New Roman"/>
          <w:sz w:val="28"/>
          <w:szCs w:val="28"/>
        </w:rPr>
      </w:pPr>
    </w:p>
    <w:p w14:paraId="59B52584" w14:textId="77777777" w:rsidR="00C97534" w:rsidRPr="00C97534" w:rsidRDefault="00C97534">
      <w:pPr>
        <w:spacing w:line="240" w:lineRule="auto"/>
        <w:jc w:val="center"/>
        <w:rPr>
          <w:rFonts w:ascii="Times New Roman" w:hAnsi="Times New Roman" w:cs="Times New Roman"/>
          <w:sz w:val="28"/>
          <w:szCs w:val="28"/>
        </w:rPr>
      </w:pPr>
    </w:p>
    <w:p w14:paraId="156D2E4B" w14:textId="77777777" w:rsidR="00E76B56" w:rsidRPr="00C97534" w:rsidRDefault="00E76B56">
      <w:pPr>
        <w:jc w:val="center"/>
        <w:rPr>
          <w:rFonts w:ascii="Times New Roman" w:hAnsi="Times New Roman" w:cs="Times New Roman"/>
          <w:sz w:val="28"/>
          <w:szCs w:val="28"/>
        </w:rPr>
      </w:pPr>
    </w:p>
    <w:p w14:paraId="1895B7F5" w14:textId="77777777" w:rsidR="00E76B56" w:rsidRPr="00C97534" w:rsidRDefault="00E76B56">
      <w:pPr>
        <w:jc w:val="center"/>
        <w:rPr>
          <w:rFonts w:ascii="Times New Roman" w:hAnsi="Times New Roman" w:cs="Times New Roman"/>
          <w:sz w:val="28"/>
          <w:szCs w:val="28"/>
        </w:rPr>
      </w:pPr>
    </w:p>
    <w:p w14:paraId="42BEFB22" w14:textId="77777777" w:rsidR="00E47D35" w:rsidRPr="00C97534" w:rsidRDefault="00E47D35">
      <w:pPr>
        <w:jc w:val="center"/>
        <w:rPr>
          <w:rFonts w:ascii="Times New Roman" w:hAnsi="Times New Roman" w:cs="Times New Roman"/>
          <w:sz w:val="28"/>
          <w:szCs w:val="28"/>
        </w:rPr>
      </w:pPr>
    </w:p>
    <w:p w14:paraId="33B52BFB" w14:textId="77777777" w:rsidR="00E47D35" w:rsidRDefault="00E47D35">
      <w:pPr>
        <w:jc w:val="center"/>
        <w:rPr>
          <w:rFonts w:ascii="Times New Roman" w:hAnsi="Times New Roman" w:cs="Times New Roman"/>
          <w:sz w:val="28"/>
          <w:szCs w:val="28"/>
        </w:rPr>
      </w:pPr>
    </w:p>
    <w:p w14:paraId="486513D9" w14:textId="77777777" w:rsidR="00C97534" w:rsidRPr="00C97534" w:rsidRDefault="00C97534">
      <w:pPr>
        <w:jc w:val="center"/>
        <w:rPr>
          <w:rFonts w:ascii="Times New Roman" w:hAnsi="Times New Roman" w:cs="Times New Roman"/>
          <w:sz w:val="32"/>
          <w:szCs w:val="32"/>
        </w:rPr>
      </w:pPr>
    </w:p>
    <w:p w14:paraId="68B7599A" w14:textId="77777777" w:rsidR="00FD13B3" w:rsidRPr="00FD13B3" w:rsidRDefault="00211340" w:rsidP="00FD13B3">
      <w:pPr>
        <w:spacing w:after="200" w:line="276" w:lineRule="auto"/>
        <w:jc w:val="center"/>
        <w:rPr>
          <w:rFonts w:ascii="Times New Roman" w:eastAsia="Calibri" w:hAnsi="Times New Roman" w:cs="Times New Roman"/>
          <w:b/>
          <w:kern w:val="0"/>
          <w:sz w:val="32"/>
          <w:szCs w:val="32"/>
          <w14:ligatures w14:val="none"/>
        </w:rPr>
      </w:pPr>
      <w:bookmarkStart w:id="0" w:name="_Hlk137457902"/>
      <w:r>
        <w:rPr>
          <w:rFonts w:ascii="Times New Roman" w:eastAsia="Calibri" w:hAnsi="Times New Roman" w:cs="Times New Roman"/>
          <w:b/>
          <w:kern w:val="0"/>
          <w:sz w:val="32"/>
          <w:szCs w:val="32"/>
          <w14:ligatures w14:val="none"/>
        </w:rPr>
        <w:t>З</w:t>
      </w:r>
      <w:r w:rsidR="00FD13B3" w:rsidRPr="00FD13B3">
        <w:rPr>
          <w:rFonts w:ascii="Times New Roman" w:eastAsia="Calibri" w:hAnsi="Times New Roman" w:cs="Times New Roman"/>
          <w:b/>
          <w:kern w:val="0"/>
          <w:sz w:val="32"/>
          <w:szCs w:val="32"/>
          <w14:ligatures w14:val="none"/>
        </w:rPr>
        <w:t xml:space="preserve">абезпечення прав та </w:t>
      </w:r>
      <w:r w:rsidR="00AF0153">
        <w:rPr>
          <w:rFonts w:ascii="Times New Roman" w:eastAsia="Calibri" w:hAnsi="Times New Roman" w:cs="Times New Roman"/>
          <w:b/>
          <w:kern w:val="0"/>
          <w:sz w:val="32"/>
          <w:szCs w:val="32"/>
          <w14:ligatures w14:val="none"/>
        </w:rPr>
        <w:t>інтересів осіб з інвалідністю і</w:t>
      </w:r>
      <w:r w:rsidR="00FD13B3" w:rsidRPr="00FD13B3">
        <w:rPr>
          <w:rFonts w:ascii="Times New Roman" w:eastAsia="Calibri" w:hAnsi="Times New Roman" w:cs="Times New Roman"/>
          <w:b/>
          <w:kern w:val="0"/>
          <w:sz w:val="32"/>
          <w:szCs w:val="32"/>
          <w14:ligatures w14:val="none"/>
        </w:rPr>
        <w:t xml:space="preserve"> інших мало мобільних груп населення в процесі вимушеної евакуації</w:t>
      </w:r>
    </w:p>
    <w:bookmarkEnd w:id="0"/>
    <w:p w14:paraId="5CF546C1" w14:textId="77777777" w:rsidR="00E76B56" w:rsidRPr="009B5AE1" w:rsidRDefault="009B5AE1" w:rsidP="00206251">
      <w:pPr>
        <w:spacing w:line="240" w:lineRule="auto"/>
        <w:jc w:val="center"/>
        <w:rPr>
          <w:rFonts w:ascii="Times New Roman" w:hAnsi="Times New Roman" w:cs="Times New Roman"/>
          <w:b/>
          <w:i/>
          <w:sz w:val="28"/>
          <w:szCs w:val="28"/>
        </w:rPr>
      </w:pPr>
      <w:r w:rsidRPr="009B5AE1">
        <w:rPr>
          <w:rFonts w:ascii="Times New Roman" w:hAnsi="Times New Roman" w:cs="Times New Roman"/>
          <w:b/>
          <w:i/>
          <w:sz w:val="28"/>
          <w:szCs w:val="28"/>
        </w:rPr>
        <w:t>Методичні рекомендації</w:t>
      </w:r>
    </w:p>
    <w:p w14:paraId="48A843D6" w14:textId="77777777" w:rsidR="00E76B56" w:rsidRDefault="00A84F32">
      <w:pPr>
        <w:jc w:val="center"/>
        <w:rPr>
          <w:rFonts w:ascii="Times New Roman" w:hAnsi="Times New Roman" w:cs="Times New Roman"/>
          <w:sz w:val="36"/>
          <w:szCs w:val="36"/>
        </w:rPr>
      </w:pPr>
      <w:r>
        <w:rPr>
          <w:rFonts w:ascii="Times New Roman" w:hAnsi="Times New Roman" w:cs="Times New Roman"/>
          <w:noProof/>
          <w:sz w:val="36"/>
          <w:szCs w:val="36"/>
          <w:lang w:val="ru-RU" w:eastAsia="ru-RU"/>
          <w14:ligatures w14:val="none"/>
        </w:rPr>
        <w:drawing>
          <wp:inline distT="0" distB="0" distL="0" distR="0" wp14:anchorId="2E9DEA6A" wp14:editId="7B36BE45">
            <wp:extent cx="6210935" cy="4142645"/>
            <wp:effectExtent l="0" t="0" r="0" b="0"/>
            <wp:docPr id="2" name="Рисунок 2" descr="\\OBMIN\files\Моргун Тетяна\Фото безбарєрність\1625396645_malomobi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MIN\files\Моргун Тетяна\Фото безбарєрність\1625396645_malomobil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4142645"/>
                    </a:xfrm>
                    <a:prstGeom prst="rect">
                      <a:avLst/>
                    </a:prstGeom>
                    <a:noFill/>
                    <a:ln>
                      <a:noFill/>
                    </a:ln>
                  </pic:spPr>
                </pic:pic>
              </a:graphicData>
            </a:graphic>
          </wp:inline>
        </w:drawing>
      </w:r>
    </w:p>
    <w:p w14:paraId="7A3F4DE4" w14:textId="77777777" w:rsidR="00E76B56" w:rsidRDefault="00BB4F81">
      <w:pPr>
        <w:jc w:val="center"/>
        <w:rPr>
          <w:rFonts w:ascii="Times New Roman" w:hAnsi="Times New Roman" w:cs="Times New Roman"/>
          <w:b/>
          <w:sz w:val="28"/>
          <w:szCs w:val="28"/>
        </w:rPr>
      </w:pPr>
      <w:r>
        <w:rPr>
          <w:rFonts w:ascii="Times New Roman" w:hAnsi="Times New Roman" w:cs="Times New Roman"/>
          <w:b/>
          <w:sz w:val="28"/>
          <w:szCs w:val="28"/>
        </w:rPr>
        <w:t>Чернігів</w:t>
      </w:r>
    </w:p>
    <w:p w14:paraId="699C2C45" w14:textId="77777777" w:rsidR="00E76B56" w:rsidRDefault="00FD13B3">
      <w:pPr>
        <w:jc w:val="center"/>
        <w:rPr>
          <w:rFonts w:ascii="Times New Roman" w:hAnsi="Times New Roman" w:cs="Times New Roman"/>
          <w:b/>
          <w:sz w:val="28"/>
          <w:szCs w:val="28"/>
        </w:rPr>
      </w:pPr>
      <w:r>
        <w:rPr>
          <w:rFonts w:ascii="Times New Roman" w:hAnsi="Times New Roman" w:cs="Times New Roman"/>
          <w:b/>
          <w:sz w:val="28"/>
          <w:szCs w:val="28"/>
        </w:rPr>
        <w:t>2025</w:t>
      </w:r>
    </w:p>
    <w:p w14:paraId="275B4A6E" w14:textId="77777777" w:rsidR="00AF0153" w:rsidRPr="00AF0153" w:rsidRDefault="008C3B9C" w:rsidP="00AF0153">
      <w:pPr>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З</w:t>
      </w:r>
      <w:r w:rsidR="00AF0153" w:rsidRPr="00AF0153">
        <w:rPr>
          <w:rFonts w:ascii="Times New Roman" w:hAnsi="Times New Roman" w:cs="Times New Roman"/>
          <w:b/>
          <w:bCs/>
          <w:sz w:val="28"/>
          <w:szCs w:val="28"/>
        </w:rPr>
        <w:t>абезпечення прав та інтересів осіб з інвалідністю і інших мало мобільних груп населення в процесі вимушеної евакуації</w:t>
      </w:r>
    </w:p>
    <w:p w14:paraId="74431EFF" w14:textId="77777777" w:rsidR="00E76B56" w:rsidRDefault="00E76B56">
      <w:pPr>
        <w:ind w:firstLine="708"/>
        <w:jc w:val="both"/>
        <w:rPr>
          <w:rFonts w:ascii="Times New Roman" w:hAnsi="Times New Roman" w:cs="Times New Roman"/>
          <w:b/>
          <w:bCs/>
          <w:sz w:val="28"/>
          <w:szCs w:val="28"/>
        </w:rPr>
      </w:pPr>
    </w:p>
    <w:p w14:paraId="4E090FF3" w14:textId="77777777" w:rsidR="00736A54" w:rsidRDefault="00736A54">
      <w:pPr>
        <w:ind w:firstLine="708"/>
        <w:jc w:val="both"/>
        <w:rPr>
          <w:rFonts w:ascii="Times New Roman" w:hAnsi="Times New Roman" w:cs="Times New Roman"/>
          <w:b/>
          <w:bCs/>
          <w:sz w:val="28"/>
          <w:szCs w:val="28"/>
        </w:rPr>
      </w:pPr>
    </w:p>
    <w:p w14:paraId="4CB5CC19" w14:textId="77777777" w:rsidR="00E76B56" w:rsidRDefault="00BB4F81">
      <w:pPr>
        <w:jc w:val="both"/>
        <w:rPr>
          <w:rFonts w:ascii="Times New Roman" w:hAnsi="Times New Roman" w:cs="Times New Roman"/>
          <w:sz w:val="28"/>
          <w:szCs w:val="28"/>
        </w:rPr>
      </w:pPr>
      <w:r>
        <w:rPr>
          <w:rFonts w:ascii="Times New Roman" w:hAnsi="Times New Roman" w:cs="Times New Roman"/>
          <w:b/>
          <w:bCs/>
          <w:sz w:val="28"/>
          <w:szCs w:val="28"/>
        </w:rPr>
        <w:tab/>
      </w:r>
      <w:r w:rsidR="00FD13B3">
        <w:rPr>
          <w:rFonts w:ascii="Times New Roman" w:hAnsi="Times New Roman" w:cs="Times New Roman"/>
          <w:b/>
          <w:sz w:val="28"/>
          <w:szCs w:val="28"/>
        </w:rPr>
        <w:t>Автор-укладач:</w:t>
      </w:r>
    </w:p>
    <w:p w14:paraId="7563A75B" w14:textId="77777777" w:rsidR="00E76B56" w:rsidRDefault="00BB4F81" w:rsidP="00FD13B3">
      <w:pPr>
        <w:jc w:val="both"/>
        <w:rPr>
          <w:rFonts w:ascii="Times New Roman" w:hAnsi="Times New Roman" w:cs="Times New Roman"/>
          <w:sz w:val="28"/>
          <w:szCs w:val="28"/>
        </w:rPr>
      </w:pPr>
      <w:r>
        <w:rPr>
          <w:rFonts w:ascii="Times New Roman" w:hAnsi="Times New Roman" w:cs="Times New Roman"/>
          <w:sz w:val="28"/>
          <w:szCs w:val="28"/>
        </w:rPr>
        <w:tab/>
      </w:r>
      <w:r w:rsidR="00F54594">
        <w:rPr>
          <w:rFonts w:ascii="Times New Roman" w:hAnsi="Times New Roman" w:cs="Times New Roman"/>
          <w:b/>
          <w:sz w:val="28"/>
          <w:szCs w:val="28"/>
        </w:rPr>
        <w:t>Тетяна МОРГУН</w:t>
      </w:r>
      <w:r>
        <w:rPr>
          <w:rFonts w:ascii="Times New Roman" w:hAnsi="Times New Roman" w:cs="Times New Roman"/>
          <w:sz w:val="28"/>
          <w:szCs w:val="28"/>
        </w:rPr>
        <w:t xml:space="preserve"> </w:t>
      </w:r>
      <w:r w:rsidR="00FD13B3">
        <w:rPr>
          <w:rFonts w:ascii="Times New Roman" w:hAnsi="Times New Roman" w:cs="Times New Roman"/>
          <w:sz w:val="28"/>
          <w:szCs w:val="28"/>
        </w:rPr>
        <w:t>–</w:t>
      </w:r>
      <w:r>
        <w:rPr>
          <w:rFonts w:ascii="Times New Roman" w:hAnsi="Times New Roman" w:cs="Times New Roman"/>
          <w:sz w:val="28"/>
          <w:szCs w:val="28"/>
        </w:rPr>
        <w:t xml:space="preserve"> </w:t>
      </w:r>
      <w:r w:rsidR="00FD13B3">
        <w:rPr>
          <w:rFonts w:ascii="Times New Roman" w:hAnsi="Times New Roman" w:cs="Times New Roman"/>
          <w:sz w:val="28"/>
          <w:szCs w:val="28"/>
        </w:rPr>
        <w:t xml:space="preserve">методист обласного методичного кабінету (безпеки життєдіяльності населення) Навчально-методичного центру цивільного </w:t>
      </w:r>
      <w:r>
        <w:rPr>
          <w:rFonts w:ascii="Times New Roman" w:hAnsi="Times New Roman" w:cs="Times New Roman"/>
          <w:sz w:val="28"/>
          <w:szCs w:val="28"/>
        </w:rPr>
        <w:t xml:space="preserve"> захисту та безпеки життєдіяльності Чернігівської області.</w:t>
      </w:r>
    </w:p>
    <w:p w14:paraId="0B184AD1" w14:textId="77777777" w:rsidR="00E76B56" w:rsidRDefault="00E76B56">
      <w:pPr>
        <w:jc w:val="center"/>
        <w:rPr>
          <w:rFonts w:ascii="Times New Roman" w:hAnsi="Times New Roman" w:cs="Times New Roman"/>
          <w:sz w:val="36"/>
          <w:szCs w:val="36"/>
        </w:rPr>
      </w:pPr>
    </w:p>
    <w:p w14:paraId="3DFAF809" w14:textId="77777777" w:rsidR="00E76B56" w:rsidRDefault="00E76B56">
      <w:pPr>
        <w:jc w:val="center"/>
        <w:rPr>
          <w:rFonts w:ascii="Times New Roman" w:hAnsi="Times New Roman" w:cs="Times New Roman"/>
          <w:sz w:val="36"/>
          <w:szCs w:val="36"/>
        </w:rPr>
      </w:pPr>
    </w:p>
    <w:p w14:paraId="600A4F61" w14:textId="77777777" w:rsidR="00736A54" w:rsidRDefault="00736A54">
      <w:pPr>
        <w:jc w:val="center"/>
        <w:rPr>
          <w:rFonts w:ascii="Times New Roman" w:hAnsi="Times New Roman" w:cs="Times New Roman"/>
          <w:sz w:val="36"/>
          <w:szCs w:val="36"/>
        </w:rPr>
      </w:pPr>
    </w:p>
    <w:p w14:paraId="06941B7A" w14:textId="77777777" w:rsidR="00736A54" w:rsidRPr="00F54594" w:rsidRDefault="00F54594" w:rsidP="00F54594">
      <w:pPr>
        <w:ind w:firstLine="567"/>
        <w:rPr>
          <w:rFonts w:ascii="Times New Roman" w:hAnsi="Times New Roman" w:cs="Times New Roman"/>
          <w:b/>
          <w:sz w:val="28"/>
          <w:szCs w:val="28"/>
        </w:rPr>
      </w:pPr>
      <w:r w:rsidRPr="00F54594">
        <w:rPr>
          <w:rFonts w:ascii="Times New Roman" w:hAnsi="Times New Roman" w:cs="Times New Roman"/>
          <w:b/>
          <w:sz w:val="28"/>
          <w:szCs w:val="28"/>
        </w:rPr>
        <w:t>Рецензент:</w:t>
      </w:r>
    </w:p>
    <w:p w14:paraId="7AEEC59F" w14:textId="77777777" w:rsidR="00F54594" w:rsidRPr="00F54594" w:rsidRDefault="00F54594" w:rsidP="00F54594">
      <w:pPr>
        <w:spacing w:after="0" w:line="240" w:lineRule="auto"/>
        <w:ind w:firstLine="567"/>
        <w:jc w:val="both"/>
        <w:rPr>
          <w:rFonts w:ascii="Times New Roman" w:eastAsia="Times New Roman" w:hAnsi="Times New Roman" w:cs="Times New Roman"/>
          <w:kern w:val="0"/>
          <w:sz w:val="30"/>
          <w:szCs w:val="30"/>
          <w14:ligatures w14:val="none"/>
        </w:rPr>
      </w:pPr>
      <w:r w:rsidRPr="001C43E6">
        <w:rPr>
          <w:rFonts w:ascii="Times New Roman" w:eastAsia="Times New Roman" w:hAnsi="Times New Roman" w:cs="Times New Roman"/>
          <w:b/>
          <w:kern w:val="0"/>
          <w:sz w:val="28"/>
          <w:szCs w:val="28"/>
          <w14:ligatures w14:val="none"/>
        </w:rPr>
        <w:t>Володимир СЕЛЮЧЕНКО</w:t>
      </w:r>
      <w:r w:rsidRPr="001C43E6">
        <w:rPr>
          <w:rFonts w:ascii="Times New Roman" w:eastAsia="Times New Roman" w:hAnsi="Times New Roman" w:cs="Times New Roman"/>
          <w:kern w:val="0"/>
          <w:sz w:val="28"/>
          <w:szCs w:val="28"/>
          <w14:ligatures w14:val="none"/>
        </w:rPr>
        <w:t xml:space="preserve"> – заступник директора Департаменту з питань цивільного захисту та оборонної роботи Чернігівської обласної державної адміністрації – начальник управління організації цивільного захисту, інформації та зв’язку</w:t>
      </w:r>
      <w:r>
        <w:rPr>
          <w:rFonts w:ascii="Times New Roman" w:eastAsia="Times New Roman" w:hAnsi="Times New Roman" w:cs="Times New Roman"/>
          <w:kern w:val="0"/>
          <w:sz w:val="30"/>
          <w:szCs w:val="30"/>
          <w14:ligatures w14:val="none"/>
        </w:rPr>
        <w:t>.</w:t>
      </w:r>
    </w:p>
    <w:p w14:paraId="35206EB5" w14:textId="77777777" w:rsidR="00F54594" w:rsidRPr="00F54594" w:rsidRDefault="00F54594" w:rsidP="00F54594">
      <w:pPr>
        <w:spacing w:after="0" w:line="240" w:lineRule="auto"/>
        <w:ind w:firstLine="567"/>
        <w:jc w:val="both"/>
        <w:rPr>
          <w:rFonts w:ascii="Times New Roman" w:eastAsia="Times New Roman" w:hAnsi="Times New Roman" w:cs="Times New Roman"/>
          <w:color w:val="FF0000"/>
          <w:kern w:val="0"/>
          <w:sz w:val="28"/>
          <w:szCs w:val="28"/>
          <w14:ligatures w14:val="none"/>
        </w:rPr>
      </w:pPr>
    </w:p>
    <w:p w14:paraId="3843D8AA" w14:textId="77777777" w:rsidR="00736A54" w:rsidRDefault="00736A54">
      <w:pPr>
        <w:jc w:val="center"/>
        <w:rPr>
          <w:rFonts w:ascii="Times New Roman" w:hAnsi="Times New Roman" w:cs="Times New Roman"/>
          <w:sz w:val="36"/>
          <w:szCs w:val="36"/>
        </w:rPr>
      </w:pPr>
    </w:p>
    <w:p w14:paraId="1DDBD377" w14:textId="77777777" w:rsidR="00736A54" w:rsidRDefault="00736A54">
      <w:pPr>
        <w:jc w:val="center"/>
        <w:rPr>
          <w:rFonts w:ascii="Times New Roman" w:hAnsi="Times New Roman" w:cs="Times New Roman"/>
          <w:sz w:val="36"/>
          <w:szCs w:val="36"/>
        </w:rPr>
      </w:pPr>
    </w:p>
    <w:p w14:paraId="154C50AD" w14:textId="77777777" w:rsidR="000059B7" w:rsidRDefault="000059B7">
      <w:pPr>
        <w:jc w:val="center"/>
        <w:rPr>
          <w:rFonts w:ascii="Times New Roman" w:hAnsi="Times New Roman" w:cs="Times New Roman"/>
          <w:sz w:val="36"/>
          <w:szCs w:val="36"/>
        </w:rPr>
      </w:pPr>
    </w:p>
    <w:p w14:paraId="2BBFCB86" w14:textId="77777777" w:rsidR="00E76B56" w:rsidRDefault="00A968ED">
      <w:pPr>
        <w:ind w:firstLine="708"/>
        <w:jc w:val="both"/>
        <w:rPr>
          <w:rFonts w:ascii="Times New Roman" w:hAnsi="Times New Roman" w:cs="Times New Roman"/>
          <w:sz w:val="36"/>
          <w:szCs w:val="36"/>
        </w:rPr>
      </w:pPr>
      <w:r>
        <w:rPr>
          <w:rFonts w:ascii="Times New Roman" w:hAnsi="Times New Roman" w:cs="Times New Roman"/>
          <w:sz w:val="28"/>
          <w:szCs w:val="28"/>
        </w:rPr>
        <w:t>Дані р</w:t>
      </w:r>
      <w:r w:rsidR="00BB4F81">
        <w:rPr>
          <w:rFonts w:ascii="Times New Roman" w:hAnsi="Times New Roman" w:cs="Times New Roman"/>
          <w:sz w:val="28"/>
          <w:szCs w:val="28"/>
        </w:rPr>
        <w:t xml:space="preserve">екомендації </w:t>
      </w:r>
      <w:r w:rsidR="00736A54">
        <w:rPr>
          <w:rFonts w:ascii="Times New Roman" w:hAnsi="Times New Roman" w:cs="Times New Roman"/>
          <w:sz w:val="28"/>
          <w:szCs w:val="28"/>
        </w:rPr>
        <w:t>можуть бути використані як особами з інвалідністю так і посадовими особами та громадськими організаціями в процесі планування та проведення евакуації ос</w:t>
      </w:r>
      <w:r w:rsidR="008C3B9C">
        <w:rPr>
          <w:rFonts w:ascii="Times New Roman" w:hAnsi="Times New Roman" w:cs="Times New Roman"/>
          <w:sz w:val="28"/>
          <w:szCs w:val="28"/>
        </w:rPr>
        <w:t>іб з інвалідністю та інших мало</w:t>
      </w:r>
      <w:r w:rsidR="00736A54">
        <w:rPr>
          <w:rFonts w:ascii="Times New Roman" w:hAnsi="Times New Roman" w:cs="Times New Roman"/>
          <w:sz w:val="28"/>
          <w:szCs w:val="28"/>
        </w:rPr>
        <w:t>мобільних груп населення.</w:t>
      </w:r>
    </w:p>
    <w:p w14:paraId="77EFA2E0" w14:textId="77777777" w:rsidR="00E76B56" w:rsidRDefault="00E76B56">
      <w:pPr>
        <w:rPr>
          <w:rFonts w:ascii="Times New Roman" w:hAnsi="Times New Roman" w:cs="Times New Roman"/>
          <w:sz w:val="28"/>
          <w:szCs w:val="28"/>
        </w:rPr>
      </w:pPr>
    </w:p>
    <w:p w14:paraId="3F486B5A" w14:textId="77777777" w:rsidR="00736A54" w:rsidRDefault="00736A54">
      <w:pPr>
        <w:rPr>
          <w:rFonts w:ascii="Times New Roman" w:hAnsi="Times New Roman" w:cs="Times New Roman"/>
          <w:sz w:val="28"/>
          <w:szCs w:val="28"/>
        </w:rPr>
      </w:pPr>
    </w:p>
    <w:p w14:paraId="584B3ED3" w14:textId="77777777" w:rsidR="00CA65E9" w:rsidRDefault="00CA65E9">
      <w:pPr>
        <w:rPr>
          <w:rFonts w:ascii="Times New Roman" w:hAnsi="Times New Roman" w:cs="Times New Roman"/>
          <w:sz w:val="28"/>
          <w:szCs w:val="28"/>
        </w:rPr>
      </w:pPr>
    </w:p>
    <w:p w14:paraId="59B60A67" w14:textId="77777777" w:rsidR="00F54594" w:rsidRDefault="00F54594">
      <w:pPr>
        <w:rPr>
          <w:rFonts w:ascii="Times New Roman" w:hAnsi="Times New Roman" w:cs="Times New Roman"/>
          <w:sz w:val="28"/>
          <w:szCs w:val="28"/>
        </w:rPr>
      </w:pPr>
    </w:p>
    <w:p w14:paraId="37BA04E2" w14:textId="77777777" w:rsidR="00E76B56" w:rsidRDefault="00BB4F81">
      <w:pPr>
        <w:ind w:firstLine="708"/>
        <w:jc w:val="both"/>
        <w:rPr>
          <w:rFonts w:ascii="Times New Roman" w:hAnsi="Times New Roman" w:cs="Times New Roman"/>
          <w:sz w:val="28"/>
          <w:szCs w:val="28"/>
        </w:rPr>
      </w:pPr>
      <w:r>
        <w:rPr>
          <w:rFonts w:ascii="Times New Roman" w:hAnsi="Times New Roman" w:cs="Times New Roman"/>
          <w:sz w:val="28"/>
          <w:szCs w:val="28"/>
        </w:rPr>
        <w:t>Розглянуто та схвалено н</w:t>
      </w:r>
      <w:r w:rsidR="00FD13B3">
        <w:rPr>
          <w:rFonts w:ascii="Times New Roman" w:hAnsi="Times New Roman" w:cs="Times New Roman"/>
          <w:sz w:val="28"/>
          <w:szCs w:val="28"/>
        </w:rPr>
        <w:t>а засіданні методичної комісії Н</w:t>
      </w:r>
      <w:r>
        <w:rPr>
          <w:rFonts w:ascii="Times New Roman" w:hAnsi="Times New Roman" w:cs="Times New Roman"/>
          <w:sz w:val="28"/>
          <w:szCs w:val="28"/>
        </w:rPr>
        <w:t xml:space="preserve">авчально-методичного центру ЦЗ та БЖД Чернігівської області. </w:t>
      </w:r>
    </w:p>
    <w:p w14:paraId="765A286A" w14:textId="77777777" w:rsidR="00E76B56" w:rsidRDefault="00BB4F81">
      <w:pPr>
        <w:ind w:firstLine="708"/>
        <w:jc w:val="both"/>
        <w:rPr>
          <w:rFonts w:ascii="Times New Roman" w:hAnsi="Times New Roman" w:cs="Times New Roman"/>
          <w:sz w:val="28"/>
          <w:szCs w:val="28"/>
        </w:rPr>
      </w:pPr>
      <w:r>
        <w:rPr>
          <w:rFonts w:ascii="Times New Roman" w:hAnsi="Times New Roman" w:cs="Times New Roman"/>
          <w:sz w:val="28"/>
          <w:szCs w:val="28"/>
        </w:rPr>
        <w:t>Протокол №</w:t>
      </w:r>
      <w:r w:rsidR="008C3B9C">
        <w:rPr>
          <w:rFonts w:ascii="Times New Roman" w:hAnsi="Times New Roman" w:cs="Times New Roman"/>
          <w:sz w:val="28"/>
          <w:szCs w:val="28"/>
        </w:rPr>
        <w:t xml:space="preserve">6 </w:t>
      </w:r>
      <w:r w:rsidR="00FD13B3">
        <w:rPr>
          <w:rFonts w:ascii="Times New Roman" w:hAnsi="Times New Roman" w:cs="Times New Roman"/>
          <w:sz w:val="28"/>
          <w:szCs w:val="28"/>
        </w:rPr>
        <w:t>від 13 червня 2025</w:t>
      </w:r>
      <w:r>
        <w:rPr>
          <w:rFonts w:ascii="Times New Roman" w:hAnsi="Times New Roman" w:cs="Times New Roman"/>
          <w:sz w:val="28"/>
          <w:szCs w:val="28"/>
        </w:rPr>
        <w:t>р.</w:t>
      </w:r>
    </w:p>
    <w:p w14:paraId="7BCD744C" w14:textId="77777777" w:rsidR="00E76B56" w:rsidRDefault="00BB4F81">
      <w:pPr>
        <w:jc w:val="center"/>
        <w:rPr>
          <w:rFonts w:ascii="Times New Roman" w:hAnsi="Times New Roman" w:cs="Times New Roman"/>
          <w:b/>
          <w:bCs/>
          <w:sz w:val="28"/>
          <w:szCs w:val="28"/>
        </w:rPr>
      </w:pPr>
      <w:r>
        <w:rPr>
          <w:rFonts w:ascii="Times New Roman" w:hAnsi="Times New Roman" w:cs="Times New Roman"/>
          <w:b/>
          <w:bCs/>
          <w:sz w:val="28"/>
          <w:szCs w:val="28"/>
        </w:rPr>
        <w:t>Зміст</w:t>
      </w:r>
    </w:p>
    <w:p w14:paraId="13F38950" w14:textId="77777777" w:rsidR="00E76B56" w:rsidRPr="00BB4F81" w:rsidRDefault="00BB4F81" w:rsidP="00A9125D">
      <w:pPr>
        <w:spacing w:after="0" w:line="360" w:lineRule="auto"/>
        <w:ind w:firstLine="360"/>
        <w:jc w:val="both"/>
        <w:rPr>
          <w:rFonts w:ascii="Times New Roman" w:hAnsi="Times New Roman" w:cs="Times New Roman"/>
          <w:sz w:val="28"/>
          <w:szCs w:val="28"/>
        </w:rPr>
      </w:pPr>
      <w:r w:rsidRPr="00BB4F81">
        <w:rPr>
          <w:rFonts w:ascii="Times New Roman" w:hAnsi="Times New Roman" w:cs="Times New Roman"/>
          <w:sz w:val="28"/>
          <w:szCs w:val="28"/>
        </w:rPr>
        <w:lastRenderedPageBreak/>
        <w:t>ВСТУП…………………………………………………………</w:t>
      </w:r>
      <w:r>
        <w:rPr>
          <w:rFonts w:ascii="Times New Roman" w:hAnsi="Times New Roman" w:cs="Times New Roman"/>
          <w:sz w:val="28"/>
          <w:szCs w:val="28"/>
        </w:rPr>
        <w:t>…</w:t>
      </w:r>
      <w:r w:rsidRPr="00BB4F81">
        <w:rPr>
          <w:rFonts w:ascii="Times New Roman" w:hAnsi="Times New Roman" w:cs="Times New Roman"/>
          <w:sz w:val="28"/>
          <w:szCs w:val="28"/>
        </w:rPr>
        <w:t>……………</w:t>
      </w:r>
      <w:r w:rsidR="00D5503B">
        <w:rPr>
          <w:rFonts w:ascii="Times New Roman" w:hAnsi="Times New Roman" w:cs="Times New Roman"/>
          <w:sz w:val="28"/>
          <w:szCs w:val="28"/>
        </w:rPr>
        <w:t>..</w:t>
      </w:r>
      <w:r w:rsidRPr="00BB4F81">
        <w:rPr>
          <w:rFonts w:ascii="Times New Roman" w:hAnsi="Times New Roman" w:cs="Times New Roman"/>
          <w:sz w:val="28"/>
          <w:szCs w:val="28"/>
        </w:rPr>
        <w:t>…4</w:t>
      </w:r>
    </w:p>
    <w:p w14:paraId="00E785BA" w14:textId="77777777" w:rsidR="00E76B56" w:rsidRDefault="00BC1540" w:rsidP="00A9125D">
      <w:pPr>
        <w:pStyle w:val="aa"/>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00FD13B3" w:rsidRPr="00FD13B3">
        <w:rPr>
          <w:rFonts w:ascii="Times New Roman" w:hAnsi="Times New Roman" w:cs="Times New Roman"/>
          <w:sz w:val="28"/>
          <w:szCs w:val="28"/>
        </w:rPr>
        <w:t>абезпечення прав та інтересів осіб з інвалідністю та інших маломобільних груп населення в процесі вимушеної</w:t>
      </w:r>
      <w:r w:rsidR="00FD13B3">
        <w:rPr>
          <w:rFonts w:ascii="Times New Roman" w:hAnsi="Times New Roman" w:cs="Times New Roman"/>
          <w:sz w:val="28"/>
          <w:szCs w:val="28"/>
        </w:rPr>
        <w:t xml:space="preserve"> евакуації</w:t>
      </w:r>
    </w:p>
    <w:p w14:paraId="4D01E4DF" w14:textId="77777777" w:rsidR="00FD13B3" w:rsidRDefault="00FD13B3"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1.1.</w:t>
      </w:r>
      <w:r w:rsidRPr="00FD13B3">
        <w:rPr>
          <w:rFonts w:ascii="Times New Roman" w:hAnsi="Times New Roman" w:cs="Times New Roman"/>
          <w:sz w:val="28"/>
          <w:szCs w:val="28"/>
        </w:rPr>
        <w:t>Нормативно-правові аспекти організації заходів з евакуації</w:t>
      </w:r>
      <w:r w:rsidR="00A9125D">
        <w:rPr>
          <w:rFonts w:ascii="Times New Roman" w:hAnsi="Times New Roman" w:cs="Times New Roman"/>
          <w:sz w:val="28"/>
          <w:szCs w:val="28"/>
        </w:rPr>
        <w:t>……………5</w:t>
      </w:r>
    </w:p>
    <w:p w14:paraId="5CB6109C" w14:textId="77777777" w:rsidR="00FD13B3" w:rsidRDefault="00FD13B3"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1.2. Ідентифікація мало мобільних груп населення</w:t>
      </w:r>
      <w:r w:rsidR="00A9125D">
        <w:rPr>
          <w:rFonts w:ascii="Times New Roman" w:hAnsi="Times New Roman" w:cs="Times New Roman"/>
          <w:sz w:val="28"/>
          <w:szCs w:val="28"/>
        </w:rPr>
        <w:t>………………………….5</w:t>
      </w:r>
    </w:p>
    <w:p w14:paraId="4FA80E8E" w14:textId="77777777" w:rsidR="00FD13B3" w:rsidRDefault="00FD13B3"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 xml:space="preserve">1.3. </w:t>
      </w:r>
      <w:r w:rsidRPr="00FD13B3">
        <w:rPr>
          <w:rFonts w:ascii="Times New Roman" w:hAnsi="Times New Roman" w:cs="Times New Roman"/>
          <w:sz w:val="28"/>
          <w:szCs w:val="28"/>
        </w:rPr>
        <w:t xml:space="preserve">Принципи </w:t>
      </w:r>
      <w:proofErr w:type="spellStart"/>
      <w:r w:rsidRPr="00FD13B3">
        <w:rPr>
          <w:rFonts w:ascii="Times New Roman" w:hAnsi="Times New Roman" w:cs="Times New Roman"/>
          <w:sz w:val="28"/>
          <w:szCs w:val="28"/>
        </w:rPr>
        <w:t>безбарʼєрності</w:t>
      </w:r>
      <w:proofErr w:type="spellEnd"/>
      <w:r w:rsidRPr="00FD13B3">
        <w:rPr>
          <w:rFonts w:ascii="Times New Roman" w:hAnsi="Times New Roman" w:cs="Times New Roman"/>
          <w:sz w:val="28"/>
          <w:szCs w:val="28"/>
        </w:rPr>
        <w:t xml:space="preserve"> під час здійснення заходів з евакуації</w:t>
      </w:r>
      <w:r w:rsidR="00A9125D">
        <w:rPr>
          <w:rFonts w:ascii="Times New Roman" w:hAnsi="Times New Roman" w:cs="Times New Roman"/>
          <w:sz w:val="28"/>
          <w:szCs w:val="28"/>
        </w:rPr>
        <w:t>……...6</w:t>
      </w:r>
    </w:p>
    <w:p w14:paraId="7D434E46" w14:textId="77777777" w:rsidR="00FD13B3" w:rsidRDefault="00B11699"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1.4. Планування евакуації</w:t>
      </w:r>
      <w:r w:rsidR="00A9125D">
        <w:rPr>
          <w:rFonts w:ascii="Times New Roman" w:hAnsi="Times New Roman" w:cs="Times New Roman"/>
          <w:sz w:val="28"/>
          <w:szCs w:val="28"/>
        </w:rPr>
        <w:t>……………………………………………………8</w:t>
      </w:r>
    </w:p>
    <w:p w14:paraId="1A1EDAD4" w14:textId="77777777" w:rsidR="00B11699" w:rsidRDefault="00B11699"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 xml:space="preserve">1.5. </w:t>
      </w:r>
      <w:r w:rsidRPr="00B11699">
        <w:rPr>
          <w:rFonts w:ascii="Times New Roman" w:hAnsi="Times New Roman" w:cs="Times New Roman"/>
          <w:sz w:val="28"/>
          <w:szCs w:val="28"/>
        </w:rPr>
        <w:t>Інформування осіб з інвалідністю та інших маломобільних груп населення</w:t>
      </w:r>
      <w:r w:rsidR="00A9125D">
        <w:rPr>
          <w:rFonts w:ascii="Times New Roman" w:hAnsi="Times New Roman" w:cs="Times New Roman"/>
          <w:sz w:val="28"/>
          <w:szCs w:val="28"/>
        </w:rPr>
        <w:t>………………………………………………………………………9</w:t>
      </w:r>
    </w:p>
    <w:p w14:paraId="2CBDB32F" w14:textId="77777777" w:rsidR="00B11699" w:rsidRDefault="00B11699"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 xml:space="preserve">1.6. </w:t>
      </w:r>
      <w:r w:rsidRPr="00B11699">
        <w:rPr>
          <w:rFonts w:ascii="Times New Roman" w:hAnsi="Times New Roman" w:cs="Times New Roman"/>
          <w:sz w:val="28"/>
          <w:szCs w:val="28"/>
        </w:rPr>
        <w:t>Планування заходів із життєзабезпечення евакуйованого населення</w:t>
      </w:r>
      <w:r w:rsidR="00A9125D">
        <w:rPr>
          <w:rFonts w:ascii="Times New Roman" w:hAnsi="Times New Roman" w:cs="Times New Roman"/>
          <w:sz w:val="28"/>
          <w:szCs w:val="28"/>
        </w:rPr>
        <w:t>..10</w:t>
      </w:r>
    </w:p>
    <w:p w14:paraId="048FE673" w14:textId="77777777" w:rsidR="00B11699" w:rsidRDefault="00B11699"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 xml:space="preserve">1.7. </w:t>
      </w:r>
      <w:r w:rsidR="00AF0153" w:rsidRPr="00AF0153">
        <w:rPr>
          <w:rFonts w:ascii="Times New Roman" w:hAnsi="Times New Roman" w:cs="Times New Roman"/>
          <w:sz w:val="28"/>
          <w:szCs w:val="28"/>
        </w:rPr>
        <w:t>Проведення евакуації</w:t>
      </w:r>
      <w:r w:rsidR="00A9125D">
        <w:rPr>
          <w:rFonts w:ascii="Times New Roman" w:hAnsi="Times New Roman" w:cs="Times New Roman"/>
          <w:sz w:val="28"/>
          <w:szCs w:val="28"/>
        </w:rPr>
        <w:t>…………………………………………………..10</w:t>
      </w:r>
    </w:p>
    <w:p w14:paraId="1F886B1F" w14:textId="77777777" w:rsidR="00AF0153" w:rsidRDefault="00AF0153"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 xml:space="preserve">1.8. </w:t>
      </w:r>
      <w:r w:rsidRPr="00AF0153">
        <w:rPr>
          <w:rFonts w:ascii="Times New Roman" w:hAnsi="Times New Roman" w:cs="Times New Roman"/>
          <w:sz w:val="28"/>
          <w:szCs w:val="28"/>
        </w:rPr>
        <w:t>Життєзабезпечення маломобільних груп населення в місцях розміщення</w:t>
      </w:r>
      <w:r w:rsidR="00A9125D">
        <w:rPr>
          <w:rFonts w:ascii="Times New Roman" w:hAnsi="Times New Roman" w:cs="Times New Roman"/>
          <w:sz w:val="28"/>
          <w:szCs w:val="28"/>
        </w:rPr>
        <w:t>……………………………………………………………………11</w:t>
      </w:r>
    </w:p>
    <w:p w14:paraId="4F825795" w14:textId="77777777" w:rsidR="00AF0153" w:rsidRDefault="00AF0153" w:rsidP="00A9125D">
      <w:pPr>
        <w:pStyle w:val="aa"/>
        <w:spacing w:after="0" w:line="360" w:lineRule="auto"/>
        <w:ind w:left="760"/>
        <w:jc w:val="both"/>
        <w:rPr>
          <w:rFonts w:ascii="Times New Roman" w:hAnsi="Times New Roman" w:cs="Times New Roman"/>
          <w:sz w:val="28"/>
          <w:szCs w:val="28"/>
        </w:rPr>
      </w:pPr>
      <w:r>
        <w:rPr>
          <w:rFonts w:ascii="Times New Roman" w:hAnsi="Times New Roman" w:cs="Times New Roman"/>
          <w:sz w:val="28"/>
          <w:szCs w:val="28"/>
        </w:rPr>
        <w:t>1.9. Відповідальність</w:t>
      </w:r>
      <w:r w:rsidR="00A9125D">
        <w:rPr>
          <w:rFonts w:ascii="Times New Roman" w:hAnsi="Times New Roman" w:cs="Times New Roman"/>
          <w:sz w:val="28"/>
          <w:szCs w:val="28"/>
        </w:rPr>
        <w:t>…………………………………………………………11</w:t>
      </w:r>
    </w:p>
    <w:p w14:paraId="5666C85E" w14:textId="77777777" w:rsidR="00E76B56" w:rsidRPr="00BB4F81" w:rsidRDefault="00BB4F81" w:rsidP="00A9125D">
      <w:pPr>
        <w:spacing w:after="0" w:line="360" w:lineRule="auto"/>
        <w:ind w:left="360"/>
        <w:jc w:val="both"/>
        <w:rPr>
          <w:rFonts w:ascii="Times New Roman" w:hAnsi="Times New Roman" w:cs="Times New Roman"/>
          <w:sz w:val="28"/>
          <w:szCs w:val="28"/>
        </w:rPr>
      </w:pPr>
      <w:r w:rsidRPr="00BB4F81">
        <w:rPr>
          <w:rFonts w:ascii="Times New Roman" w:hAnsi="Times New Roman" w:cs="Times New Roman"/>
          <w:sz w:val="28"/>
          <w:szCs w:val="28"/>
        </w:rPr>
        <w:t>ЛІТЕРАТУРА  ........................................................................................</w:t>
      </w:r>
      <w:r w:rsidR="00D5503B">
        <w:rPr>
          <w:rFonts w:ascii="Times New Roman" w:hAnsi="Times New Roman" w:cs="Times New Roman"/>
          <w:sz w:val="28"/>
          <w:szCs w:val="28"/>
        </w:rPr>
        <w:t>...</w:t>
      </w:r>
      <w:r w:rsidR="00A9125D">
        <w:rPr>
          <w:rFonts w:ascii="Times New Roman" w:hAnsi="Times New Roman" w:cs="Times New Roman"/>
          <w:sz w:val="28"/>
          <w:szCs w:val="28"/>
        </w:rPr>
        <w:t>..........12</w:t>
      </w:r>
    </w:p>
    <w:p w14:paraId="4021A4CD" w14:textId="77777777" w:rsidR="00E76B56" w:rsidRDefault="00E76B56">
      <w:pPr>
        <w:jc w:val="both"/>
        <w:rPr>
          <w:rFonts w:ascii="Times New Roman" w:hAnsi="Times New Roman" w:cs="Times New Roman"/>
          <w:sz w:val="28"/>
          <w:szCs w:val="28"/>
        </w:rPr>
      </w:pPr>
    </w:p>
    <w:p w14:paraId="65BC2077" w14:textId="77777777" w:rsidR="00E76B56" w:rsidRDefault="00E76B56">
      <w:pPr>
        <w:jc w:val="both"/>
        <w:rPr>
          <w:rFonts w:ascii="Times New Roman" w:hAnsi="Times New Roman" w:cs="Times New Roman"/>
          <w:sz w:val="28"/>
          <w:szCs w:val="28"/>
        </w:rPr>
      </w:pPr>
    </w:p>
    <w:p w14:paraId="7D3666D1" w14:textId="77777777" w:rsidR="00E76B56" w:rsidRDefault="00E76B56">
      <w:pPr>
        <w:jc w:val="both"/>
        <w:rPr>
          <w:rFonts w:ascii="Times New Roman" w:hAnsi="Times New Roman" w:cs="Times New Roman"/>
          <w:sz w:val="28"/>
          <w:szCs w:val="28"/>
        </w:rPr>
      </w:pPr>
    </w:p>
    <w:p w14:paraId="2B136E37" w14:textId="77777777" w:rsidR="00E76B56" w:rsidRDefault="00E76B56">
      <w:pPr>
        <w:jc w:val="both"/>
        <w:rPr>
          <w:rFonts w:ascii="Times New Roman" w:hAnsi="Times New Roman" w:cs="Times New Roman"/>
          <w:sz w:val="28"/>
          <w:szCs w:val="28"/>
        </w:rPr>
      </w:pPr>
    </w:p>
    <w:p w14:paraId="23780B6D" w14:textId="77777777" w:rsidR="00E76B56" w:rsidRDefault="00E76B56">
      <w:pPr>
        <w:jc w:val="both"/>
        <w:rPr>
          <w:rFonts w:ascii="Times New Roman" w:hAnsi="Times New Roman" w:cs="Times New Roman"/>
          <w:sz w:val="28"/>
          <w:szCs w:val="28"/>
        </w:rPr>
      </w:pPr>
    </w:p>
    <w:p w14:paraId="4F5B0719" w14:textId="77777777" w:rsidR="00E76B56" w:rsidRDefault="00E76B56">
      <w:pPr>
        <w:jc w:val="both"/>
        <w:rPr>
          <w:rFonts w:ascii="Times New Roman" w:hAnsi="Times New Roman" w:cs="Times New Roman"/>
          <w:sz w:val="28"/>
          <w:szCs w:val="28"/>
        </w:rPr>
      </w:pPr>
    </w:p>
    <w:p w14:paraId="722C3441" w14:textId="77777777" w:rsidR="00E76B56" w:rsidRDefault="00E76B56">
      <w:pPr>
        <w:jc w:val="both"/>
        <w:rPr>
          <w:rFonts w:ascii="Times New Roman" w:hAnsi="Times New Roman" w:cs="Times New Roman"/>
          <w:sz w:val="28"/>
          <w:szCs w:val="28"/>
        </w:rPr>
      </w:pPr>
    </w:p>
    <w:p w14:paraId="24DD8A37" w14:textId="77777777" w:rsidR="00E76B56" w:rsidRDefault="00E76B56">
      <w:pPr>
        <w:jc w:val="both"/>
        <w:rPr>
          <w:rFonts w:ascii="Times New Roman" w:hAnsi="Times New Roman" w:cs="Times New Roman"/>
          <w:sz w:val="28"/>
          <w:szCs w:val="28"/>
        </w:rPr>
      </w:pPr>
    </w:p>
    <w:p w14:paraId="620C2955" w14:textId="77777777" w:rsidR="00E76B56" w:rsidRDefault="00E76B56">
      <w:pPr>
        <w:jc w:val="both"/>
        <w:rPr>
          <w:rFonts w:ascii="Times New Roman" w:hAnsi="Times New Roman" w:cs="Times New Roman"/>
          <w:sz w:val="28"/>
          <w:szCs w:val="28"/>
        </w:rPr>
      </w:pPr>
    </w:p>
    <w:p w14:paraId="079A9B6B" w14:textId="77777777" w:rsidR="00E76B56" w:rsidRDefault="00E76B56">
      <w:pPr>
        <w:jc w:val="both"/>
        <w:rPr>
          <w:rFonts w:ascii="Times New Roman" w:hAnsi="Times New Roman" w:cs="Times New Roman"/>
          <w:sz w:val="28"/>
          <w:szCs w:val="28"/>
        </w:rPr>
      </w:pPr>
    </w:p>
    <w:p w14:paraId="5148FCCF" w14:textId="77777777" w:rsidR="00E76B56" w:rsidRDefault="00E76B56">
      <w:pPr>
        <w:jc w:val="both"/>
        <w:rPr>
          <w:rFonts w:ascii="Times New Roman" w:hAnsi="Times New Roman" w:cs="Times New Roman"/>
          <w:sz w:val="28"/>
          <w:szCs w:val="28"/>
        </w:rPr>
      </w:pPr>
    </w:p>
    <w:p w14:paraId="78178017" w14:textId="77777777" w:rsidR="00E76B56" w:rsidRDefault="00E76B56">
      <w:pPr>
        <w:jc w:val="both"/>
        <w:rPr>
          <w:rFonts w:ascii="Times New Roman" w:hAnsi="Times New Roman" w:cs="Times New Roman"/>
          <w:sz w:val="28"/>
          <w:szCs w:val="28"/>
        </w:rPr>
      </w:pPr>
    </w:p>
    <w:p w14:paraId="3899EBF7" w14:textId="77777777" w:rsidR="00E76B56" w:rsidRDefault="00E76B56">
      <w:pPr>
        <w:jc w:val="both"/>
        <w:rPr>
          <w:rFonts w:ascii="Times New Roman" w:hAnsi="Times New Roman" w:cs="Times New Roman"/>
          <w:sz w:val="28"/>
          <w:szCs w:val="28"/>
        </w:rPr>
      </w:pPr>
    </w:p>
    <w:p w14:paraId="03FE3515" w14:textId="77777777" w:rsidR="00E76B56" w:rsidRDefault="00BB4F81">
      <w:pPr>
        <w:jc w:val="center"/>
        <w:rPr>
          <w:rFonts w:ascii="Times New Roman" w:hAnsi="Times New Roman" w:cs="Times New Roman"/>
          <w:b/>
          <w:bCs/>
          <w:sz w:val="28"/>
          <w:szCs w:val="28"/>
        </w:rPr>
      </w:pPr>
      <w:r>
        <w:rPr>
          <w:rFonts w:ascii="Times New Roman" w:hAnsi="Times New Roman" w:cs="Times New Roman"/>
          <w:b/>
          <w:bCs/>
          <w:sz w:val="28"/>
          <w:szCs w:val="28"/>
        </w:rPr>
        <w:t>ВСТУП</w:t>
      </w:r>
    </w:p>
    <w:p w14:paraId="4A470BA5" w14:textId="77777777" w:rsidR="00EF7E58" w:rsidRPr="00211340" w:rsidRDefault="00EF7E58" w:rsidP="006B4CFE">
      <w:pPr>
        <w:spacing w:after="0" w:line="360" w:lineRule="auto"/>
        <w:ind w:firstLine="709"/>
        <w:jc w:val="both"/>
        <w:rPr>
          <w:rFonts w:ascii="Times New Roman" w:eastAsia="Times New Roman" w:hAnsi="Times New Roman" w:cs="Times New Roman"/>
          <w:bCs/>
          <w:kern w:val="0"/>
          <w:sz w:val="28"/>
          <w:szCs w:val="28"/>
          <w:lang w:eastAsia="uk-UA"/>
          <w14:ligatures w14:val="none"/>
        </w:rPr>
      </w:pPr>
      <w:r w:rsidRPr="00211340">
        <w:rPr>
          <w:rFonts w:ascii="Times New Roman" w:eastAsia="Times New Roman" w:hAnsi="Times New Roman" w:cs="Times New Roman"/>
          <w:bCs/>
          <w:kern w:val="0"/>
          <w:sz w:val="28"/>
          <w:szCs w:val="28"/>
          <w:lang w:eastAsia="uk-UA"/>
          <w14:ligatures w14:val="none"/>
        </w:rPr>
        <w:lastRenderedPageBreak/>
        <w:t>Повномасштабна російська військова агресія проти України</w:t>
      </w:r>
      <w:r w:rsidR="00B63585" w:rsidRPr="00211340">
        <w:rPr>
          <w:rFonts w:ascii="Times New Roman" w:eastAsia="Times New Roman" w:hAnsi="Times New Roman" w:cs="Times New Roman"/>
          <w:bCs/>
          <w:kern w:val="0"/>
          <w:sz w:val="28"/>
          <w:szCs w:val="28"/>
          <w:lang w:eastAsia="uk-UA"/>
          <w14:ligatures w14:val="none"/>
        </w:rPr>
        <w:t xml:space="preserve"> призвела до</w:t>
      </w:r>
      <w:r w:rsidRPr="00211340">
        <w:rPr>
          <w:rFonts w:ascii="Times New Roman" w:eastAsia="Times New Roman" w:hAnsi="Times New Roman" w:cs="Times New Roman"/>
          <w:bCs/>
          <w:kern w:val="0"/>
          <w:sz w:val="28"/>
          <w:szCs w:val="28"/>
          <w:lang w:eastAsia="uk-UA"/>
          <w14:ligatures w14:val="none"/>
        </w:rPr>
        <w:t xml:space="preserve"> </w:t>
      </w:r>
      <w:r w:rsidR="00B63585" w:rsidRPr="00211340">
        <w:rPr>
          <w:rFonts w:ascii="Times New Roman" w:eastAsia="Times New Roman" w:hAnsi="Times New Roman" w:cs="Times New Roman"/>
          <w:bCs/>
          <w:kern w:val="0"/>
          <w:sz w:val="28"/>
          <w:szCs w:val="28"/>
          <w:lang w:eastAsia="uk-UA"/>
          <w14:ligatures w14:val="none"/>
        </w:rPr>
        <w:t>значних</w:t>
      </w:r>
      <w:r w:rsidRPr="00211340">
        <w:rPr>
          <w:rFonts w:ascii="Times New Roman" w:eastAsia="Times New Roman" w:hAnsi="Times New Roman" w:cs="Times New Roman"/>
          <w:bCs/>
          <w:kern w:val="0"/>
          <w:sz w:val="28"/>
          <w:szCs w:val="28"/>
          <w:lang w:eastAsia="uk-UA"/>
          <w14:ligatures w14:val="none"/>
        </w:rPr>
        <w:t xml:space="preserve"> втрат людей, руйнувань та переселень. Люди з інвалідністю є особливо вразливими, оскільки вони не в змозі </w:t>
      </w:r>
      <w:r w:rsidR="00211340">
        <w:rPr>
          <w:rFonts w:ascii="Times New Roman" w:eastAsia="Times New Roman" w:hAnsi="Times New Roman" w:cs="Times New Roman"/>
          <w:bCs/>
          <w:kern w:val="0"/>
          <w:sz w:val="28"/>
          <w:szCs w:val="28"/>
          <w:lang w:eastAsia="uk-UA"/>
          <w14:ligatures w14:val="none"/>
        </w:rPr>
        <w:t>вчасно евакуюватися</w:t>
      </w:r>
      <w:r w:rsidRPr="00211340">
        <w:rPr>
          <w:rFonts w:ascii="Times New Roman" w:eastAsia="Times New Roman" w:hAnsi="Times New Roman" w:cs="Times New Roman"/>
          <w:bCs/>
          <w:kern w:val="0"/>
          <w:sz w:val="28"/>
          <w:szCs w:val="28"/>
          <w:lang w:eastAsia="uk-UA"/>
          <w14:ligatures w14:val="none"/>
        </w:rPr>
        <w:t xml:space="preserve"> й часто залишаються на постраждалих територіях, що призводить до ризику для їхнього життя, труднощів із задоволення щоденних потреб і обмеженого доступу до допомоги.</w:t>
      </w:r>
    </w:p>
    <w:p w14:paraId="22968871" w14:textId="77777777" w:rsidR="00EF7E58" w:rsidRPr="00211340" w:rsidRDefault="00EF7E58" w:rsidP="006B4CFE">
      <w:pPr>
        <w:spacing w:after="0" w:line="360" w:lineRule="auto"/>
        <w:ind w:firstLine="709"/>
        <w:jc w:val="both"/>
        <w:rPr>
          <w:rFonts w:ascii="Times New Roman" w:eastAsia="Times New Roman" w:hAnsi="Times New Roman" w:cs="Times New Roman"/>
          <w:bCs/>
          <w:kern w:val="0"/>
          <w:sz w:val="28"/>
          <w:szCs w:val="28"/>
          <w:lang w:eastAsia="uk-UA"/>
          <w14:ligatures w14:val="none"/>
        </w:rPr>
      </w:pPr>
      <w:r w:rsidRPr="00211340">
        <w:rPr>
          <w:rFonts w:ascii="Times New Roman" w:eastAsia="Times New Roman" w:hAnsi="Times New Roman" w:cs="Times New Roman"/>
          <w:bCs/>
          <w:kern w:val="0"/>
          <w:sz w:val="28"/>
          <w:szCs w:val="28"/>
          <w:lang w:eastAsia="uk-UA"/>
          <w14:ligatures w14:val="none"/>
        </w:rPr>
        <w:t>Стаття 11 Конвенції ООН про права осіб з інвалідністю</w:t>
      </w:r>
      <w:r w:rsidR="00463BF2" w:rsidRPr="00211340">
        <w:rPr>
          <w:rFonts w:ascii="Times New Roman" w:eastAsia="Times New Roman" w:hAnsi="Times New Roman" w:cs="Times New Roman"/>
          <w:bCs/>
          <w:kern w:val="0"/>
          <w:sz w:val="28"/>
          <w:szCs w:val="28"/>
          <w:lang w:eastAsia="uk-UA"/>
          <w14:ligatures w14:val="none"/>
        </w:rPr>
        <w:t xml:space="preserve"> зобов'язує вживати усіх необхідних заходів для забезпечення захисту, й безпеки осіб з інвалідністю в ситуаціях ризику</w:t>
      </w:r>
      <w:r w:rsidR="00B63585" w:rsidRPr="00211340">
        <w:rPr>
          <w:rFonts w:ascii="Times New Roman" w:eastAsia="Times New Roman" w:hAnsi="Times New Roman" w:cs="Times New Roman"/>
          <w:bCs/>
          <w:kern w:val="0"/>
          <w:sz w:val="28"/>
          <w:szCs w:val="28"/>
          <w:lang w:eastAsia="uk-UA"/>
          <w14:ligatures w14:val="none"/>
        </w:rPr>
        <w:t>: «Держави-учасниці вживають, відповідно до своїх зобов’язань за міжнародним правом, зокрема міжнародним гуманітарним правом та міжнародним правом з прав людини, усіх необхідних заходів для забезпечення захисту й безпеки осіб з інвалідністю у ситуаціях ризику, зокрема в збройних конфліктах, надзвичайних гуманітарних ситуаціях та під час стихійних лих».</w:t>
      </w:r>
      <w:r w:rsidR="00463BF2" w:rsidRPr="00211340">
        <w:rPr>
          <w:rFonts w:ascii="Times New Roman" w:eastAsia="Times New Roman" w:hAnsi="Times New Roman" w:cs="Times New Roman"/>
          <w:bCs/>
          <w:kern w:val="0"/>
          <w:sz w:val="28"/>
          <w:szCs w:val="28"/>
          <w:lang w:eastAsia="uk-UA"/>
          <w14:ligatures w14:val="none"/>
        </w:rPr>
        <w:t xml:space="preserve"> </w:t>
      </w:r>
    </w:p>
    <w:p w14:paraId="03FD262E" w14:textId="77777777" w:rsidR="00EF7E58" w:rsidRPr="00211340" w:rsidRDefault="00EF7E58" w:rsidP="006B4CFE">
      <w:pPr>
        <w:spacing w:after="0" w:line="360" w:lineRule="auto"/>
        <w:ind w:firstLine="709"/>
        <w:jc w:val="both"/>
        <w:rPr>
          <w:rFonts w:ascii="Times New Roman" w:eastAsia="Times New Roman" w:hAnsi="Times New Roman" w:cs="Times New Roman"/>
          <w:bCs/>
          <w:kern w:val="0"/>
          <w:sz w:val="28"/>
          <w:szCs w:val="28"/>
          <w:lang w:eastAsia="uk-UA"/>
          <w14:ligatures w14:val="none"/>
        </w:rPr>
      </w:pPr>
      <w:r w:rsidRPr="00211340">
        <w:rPr>
          <w:rFonts w:ascii="Times New Roman" w:eastAsia="Times New Roman" w:hAnsi="Times New Roman" w:cs="Times New Roman"/>
          <w:bCs/>
          <w:kern w:val="0"/>
          <w:sz w:val="28"/>
          <w:szCs w:val="28"/>
          <w:lang w:eastAsia="uk-UA"/>
          <w14:ligatures w14:val="none"/>
        </w:rPr>
        <w:t>Організація та безпосередньо сама евакуація та подальше розміщення після евакуації має проходити таким чином, щоб права та інтереси людей з інвалідністю під час відповідних процесів відбувалися на належному рівні та нарівні з іншими людьми.</w:t>
      </w:r>
    </w:p>
    <w:p w14:paraId="21AE5EFF" w14:textId="77777777" w:rsidR="00E76B56" w:rsidRPr="00EF7E58" w:rsidRDefault="0069220B" w:rsidP="0069220B">
      <w:pPr>
        <w:ind w:firstLine="708"/>
        <w:jc w:val="center"/>
        <w:rPr>
          <w:rFonts w:ascii="Times New Roman" w:hAnsi="Times New Roman" w:cs="Times New Roman"/>
          <w:sz w:val="28"/>
          <w:szCs w:val="28"/>
          <w:shd w:val="clear" w:color="auto" w:fill="FFFFFF"/>
          <w:lang w:val="ru-RU"/>
        </w:rPr>
      </w:pPr>
      <w:r>
        <w:rPr>
          <w:rFonts w:ascii="Times New Roman" w:hAnsi="Times New Roman" w:cs="Times New Roman"/>
          <w:noProof/>
          <w:sz w:val="28"/>
          <w:szCs w:val="28"/>
          <w:shd w:val="clear" w:color="auto" w:fill="FFFFFF"/>
          <w:lang w:val="ru-RU" w:eastAsia="ru-RU"/>
          <w14:ligatures w14:val="none"/>
        </w:rPr>
        <w:drawing>
          <wp:inline distT="0" distB="0" distL="0" distR="0" wp14:anchorId="7E2E4E21" wp14:editId="51784BF0">
            <wp:extent cx="4924425" cy="3277568"/>
            <wp:effectExtent l="0" t="0" r="0" b="0"/>
            <wp:docPr id="3" name="Рисунок 3" descr="\\OBMIN\files\Моргун Тетяна\Фото безбарєрність\1474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MIN\files\Моргун Тетяна\Фото безбарєрність\147447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3277568"/>
                    </a:xfrm>
                    <a:prstGeom prst="rect">
                      <a:avLst/>
                    </a:prstGeom>
                    <a:noFill/>
                    <a:ln>
                      <a:noFill/>
                    </a:ln>
                  </pic:spPr>
                </pic:pic>
              </a:graphicData>
            </a:graphic>
          </wp:inline>
        </w:drawing>
      </w:r>
    </w:p>
    <w:p w14:paraId="397F1D86" w14:textId="77777777" w:rsidR="00A84F32" w:rsidRPr="000B2C73" w:rsidRDefault="006B4CFE" w:rsidP="00A84F32">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w:t>
      </w:r>
      <w:r w:rsidR="00211340">
        <w:rPr>
          <w:rFonts w:ascii="Times New Roman" w:hAnsi="Times New Roman" w:cs="Times New Roman"/>
          <w:b/>
          <w:sz w:val="28"/>
          <w:szCs w:val="28"/>
        </w:rPr>
        <w:t>З</w:t>
      </w:r>
      <w:r w:rsidR="00A84F32" w:rsidRPr="000B2C73">
        <w:rPr>
          <w:rFonts w:ascii="Times New Roman" w:hAnsi="Times New Roman" w:cs="Times New Roman"/>
          <w:b/>
          <w:sz w:val="28"/>
          <w:szCs w:val="28"/>
        </w:rPr>
        <w:t>абезпечення прав та інтересів осіб з інвалідністю та інших мало мобільних груп населення в процесі вимушеної евакуації</w:t>
      </w:r>
    </w:p>
    <w:p w14:paraId="5C9C830E" w14:textId="77777777" w:rsidR="00A84F32" w:rsidRPr="006B4CFE" w:rsidRDefault="006B4CFE" w:rsidP="00A84F32">
      <w:pPr>
        <w:spacing w:after="0" w:line="360" w:lineRule="auto"/>
        <w:ind w:firstLine="567"/>
        <w:jc w:val="both"/>
        <w:rPr>
          <w:rFonts w:ascii="Times New Roman" w:hAnsi="Times New Roman" w:cs="Times New Roman"/>
          <w:b/>
          <w:i/>
          <w:sz w:val="28"/>
          <w:szCs w:val="28"/>
        </w:rPr>
      </w:pPr>
      <w:r w:rsidRPr="006B4CFE">
        <w:rPr>
          <w:rFonts w:ascii="Times New Roman" w:hAnsi="Times New Roman" w:cs="Times New Roman"/>
          <w:b/>
          <w:i/>
          <w:sz w:val="28"/>
          <w:szCs w:val="28"/>
        </w:rPr>
        <w:t xml:space="preserve">1.1. </w:t>
      </w:r>
      <w:r w:rsidR="00A84F32" w:rsidRPr="006B4CFE">
        <w:rPr>
          <w:rFonts w:ascii="Times New Roman" w:hAnsi="Times New Roman" w:cs="Times New Roman"/>
          <w:b/>
          <w:i/>
          <w:sz w:val="28"/>
          <w:szCs w:val="28"/>
        </w:rPr>
        <w:t>Нормативно-правові аспекти організації заходів з евакуації</w:t>
      </w:r>
    </w:p>
    <w:p w14:paraId="7B5CA712" w14:textId="77777777" w:rsidR="00A84F32" w:rsidRPr="000B2C73" w:rsidRDefault="00A84F32" w:rsidP="00A84F32">
      <w:pPr>
        <w:spacing w:after="0" w:line="360" w:lineRule="auto"/>
        <w:ind w:firstLine="567"/>
        <w:jc w:val="both"/>
        <w:rPr>
          <w:rFonts w:ascii="Times New Roman" w:hAnsi="Times New Roman" w:cs="Times New Roman"/>
          <w:sz w:val="28"/>
          <w:szCs w:val="28"/>
        </w:rPr>
      </w:pPr>
      <w:r w:rsidRPr="006B4CFE">
        <w:rPr>
          <w:rFonts w:ascii="Times New Roman" w:hAnsi="Times New Roman" w:cs="Times New Roman"/>
          <w:sz w:val="28"/>
          <w:szCs w:val="28"/>
          <w:u w:val="single"/>
        </w:rPr>
        <w:lastRenderedPageBreak/>
        <w:t>Нормативно-правові аспекти організації заходів з евакуації</w:t>
      </w:r>
      <w:r w:rsidRPr="000B2C73">
        <w:rPr>
          <w:rFonts w:ascii="Times New Roman" w:hAnsi="Times New Roman" w:cs="Times New Roman"/>
          <w:sz w:val="28"/>
          <w:szCs w:val="28"/>
        </w:rPr>
        <w:t xml:space="preserve"> маломобільних груп населення, зокрема осіб з інвалідністю, в Україні регулюються національними законами, міжнародними угодами, стандартами та нормами, що забезпечують права, рівність та доступність для всіх громадян незалежно від їх фізичних можливостей. </w:t>
      </w:r>
    </w:p>
    <w:p w14:paraId="2C824877" w14:textId="77777777" w:rsidR="00A84F32" w:rsidRPr="000B2C73" w:rsidRDefault="00A84F32" w:rsidP="00A84F32">
      <w:pPr>
        <w:spacing w:after="0" w:line="360" w:lineRule="auto"/>
        <w:ind w:firstLine="567"/>
        <w:jc w:val="both"/>
        <w:rPr>
          <w:rFonts w:ascii="Times New Roman" w:hAnsi="Times New Roman" w:cs="Times New Roman"/>
          <w:sz w:val="28"/>
          <w:szCs w:val="28"/>
        </w:rPr>
      </w:pPr>
      <w:r w:rsidRPr="000B2C73">
        <w:rPr>
          <w:rFonts w:ascii="Times New Roman" w:hAnsi="Times New Roman" w:cs="Times New Roman"/>
          <w:sz w:val="28"/>
          <w:szCs w:val="28"/>
        </w:rPr>
        <w:t>Відповідно до Конституції України під час організації заходів з евакуації маломобільних груп населення, включаючи осіб з інвалідністю, доцільно дотримуватись вимог таких статей:</w:t>
      </w:r>
    </w:p>
    <w:p w14:paraId="1D22B880" w14:textId="77777777" w:rsidR="00A84F32" w:rsidRPr="000B2C73" w:rsidRDefault="00A84F32" w:rsidP="00A84F32">
      <w:pPr>
        <w:spacing w:after="0" w:line="360" w:lineRule="auto"/>
        <w:ind w:firstLine="567"/>
        <w:jc w:val="both"/>
        <w:rPr>
          <w:rFonts w:ascii="Times New Roman" w:hAnsi="Times New Roman" w:cs="Times New Roman"/>
          <w:sz w:val="28"/>
          <w:szCs w:val="28"/>
        </w:rPr>
      </w:pPr>
      <w:r w:rsidRPr="000B2C73">
        <w:rPr>
          <w:rFonts w:ascii="Times New Roman" w:hAnsi="Times New Roman" w:cs="Times New Roman"/>
          <w:sz w:val="28"/>
          <w:szCs w:val="28"/>
        </w:rPr>
        <w:t>статті 3, що встановлює: людина, її життя і здоров’я, честь і гідність, недоторканність і безпека визнаються в Україні найвищою соціальною цінністю;</w:t>
      </w:r>
    </w:p>
    <w:p w14:paraId="580CD3FA" w14:textId="77777777" w:rsidR="00A84F32" w:rsidRPr="000B2C73" w:rsidRDefault="00A84F32" w:rsidP="00A84F32">
      <w:pPr>
        <w:spacing w:after="0" w:line="360" w:lineRule="auto"/>
        <w:ind w:firstLine="567"/>
        <w:jc w:val="both"/>
        <w:rPr>
          <w:rFonts w:ascii="Times New Roman" w:hAnsi="Times New Roman" w:cs="Times New Roman"/>
          <w:sz w:val="28"/>
          <w:szCs w:val="28"/>
        </w:rPr>
      </w:pPr>
      <w:r w:rsidRPr="000B2C73">
        <w:rPr>
          <w:rFonts w:ascii="Times New Roman" w:hAnsi="Times New Roman" w:cs="Times New Roman"/>
          <w:sz w:val="28"/>
          <w:szCs w:val="28"/>
        </w:rPr>
        <w:t>статті 24, що гарантує рівність усіх громадян перед законом, включно з недискримінацією за ознакою інвалідності;</w:t>
      </w:r>
    </w:p>
    <w:p w14:paraId="7F2CF09D" w14:textId="77777777" w:rsidR="00A84F32" w:rsidRDefault="00A84F32" w:rsidP="00A84F32">
      <w:pPr>
        <w:spacing w:after="0" w:line="360" w:lineRule="auto"/>
        <w:ind w:firstLine="567"/>
        <w:jc w:val="both"/>
        <w:rPr>
          <w:rFonts w:ascii="Times New Roman" w:hAnsi="Times New Roman" w:cs="Times New Roman"/>
          <w:sz w:val="28"/>
          <w:szCs w:val="28"/>
        </w:rPr>
      </w:pPr>
      <w:r w:rsidRPr="000B2C73">
        <w:rPr>
          <w:rFonts w:ascii="Times New Roman" w:hAnsi="Times New Roman" w:cs="Times New Roman"/>
          <w:sz w:val="28"/>
          <w:szCs w:val="28"/>
        </w:rPr>
        <w:t>статті 46, що забезпечує право на соціальний захист, зокрема підтримку осіб з інвалідністю.</w:t>
      </w:r>
    </w:p>
    <w:p w14:paraId="7A17AC38" w14:textId="77777777" w:rsidR="00A84F32" w:rsidRDefault="00A84F32" w:rsidP="00A84F32">
      <w:pPr>
        <w:spacing w:after="0" w:line="360" w:lineRule="auto"/>
        <w:ind w:firstLine="567"/>
        <w:jc w:val="both"/>
        <w:rPr>
          <w:rFonts w:ascii="Times New Roman" w:hAnsi="Times New Roman" w:cs="Times New Roman"/>
          <w:sz w:val="28"/>
          <w:szCs w:val="28"/>
        </w:rPr>
      </w:pPr>
    </w:p>
    <w:p w14:paraId="7936E3D7" w14:textId="77777777" w:rsidR="006B4CFE" w:rsidRPr="006B4CFE" w:rsidRDefault="006B4CFE" w:rsidP="00A84F32">
      <w:pPr>
        <w:spacing w:after="0" w:line="360" w:lineRule="auto"/>
        <w:ind w:firstLine="567"/>
        <w:jc w:val="both"/>
        <w:rPr>
          <w:rFonts w:ascii="Times New Roman" w:hAnsi="Times New Roman" w:cs="Times New Roman"/>
          <w:b/>
          <w:i/>
          <w:sz w:val="28"/>
          <w:szCs w:val="28"/>
        </w:rPr>
      </w:pPr>
      <w:r w:rsidRPr="006B4CFE">
        <w:rPr>
          <w:rFonts w:ascii="Times New Roman" w:hAnsi="Times New Roman" w:cs="Times New Roman"/>
          <w:b/>
          <w:i/>
          <w:sz w:val="28"/>
          <w:szCs w:val="28"/>
        </w:rPr>
        <w:t>1.2. Ідентифікація мало мобільних груп населення</w:t>
      </w:r>
    </w:p>
    <w:p w14:paraId="49CFA6EA" w14:textId="77777777" w:rsidR="00A84F32" w:rsidRPr="006B4CFE" w:rsidRDefault="00A84F32" w:rsidP="00A84F32">
      <w:pPr>
        <w:spacing w:after="0" w:line="360" w:lineRule="auto"/>
        <w:ind w:firstLine="567"/>
        <w:jc w:val="both"/>
        <w:rPr>
          <w:rFonts w:ascii="Times New Roman" w:hAnsi="Times New Roman" w:cs="Times New Roman"/>
          <w:sz w:val="28"/>
          <w:szCs w:val="28"/>
          <w:u w:val="single"/>
        </w:rPr>
      </w:pPr>
      <w:r w:rsidRPr="006B4CFE">
        <w:rPr>
          <w:rFonts w:ascii="Times New Roman" w:hAnsi="Times New Roman" w:cs="Times New Roman"/>
          <w:sz w:val="28"/>
          <w:szCs w:val="28"/>
          <w:u w:val="single"/>
        </w:rPr>
        <w:t>До маломобільних груп населення належать:</w:t>
      </w:r>
    </w:p>
    <w:p w14:paraId="3E4349EE"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особи з інвалідністю та діти з інвалідністю, у тому числі з порушеннями зору, слуху, опорно-рухового апарату, з інтелектуальним та психічним порушенням;</w:t>
      </w:r>
    </w:p>
    <w:p w14:paraId="36781105"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 w:name="n24"/>
      <w:bookmarkEnd w:id="1"/>
      <w:r w:rsidRPr="000B2C73">
        <w:rPr>
          <w:rFonts w:ascii="Times New Roman" w:hAnsi="Times New Roman" w:cs="Times New Roman"/>
          <w:sz w:val="28"/>
          <w:szCs w:val="28"/>
        </w:rPr>
        <w:t>багатодітні сім’ї;</w:t>
      </w:r>
    </w:p>
    <w:p w14:paraId="3731B353"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2" w:name="n25"/>
      <w:bookmarkEnd w:id="2"/>
      <w:r w:rsidRPr="000B2C73">
        <w:rPr>
          <w:rFonts w:ascii="Times New Roman" w:hAnsi="Times New Roman" w:cs="Times New Roman"/>
          <w:sz w:val="28"/>
          <w:szCs w:val="28"/>
        </w:rPr>
        <w:t>прийомні сім’ї, дитячі будинки сімейного типу та сім’ї, в яких діти перебувають під опікою чи піклуванням;</w:t>
      </w:r>
    </w:p>
    <w:p w14:paraId="08B94E13"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3" w:name="n26"/>
      <w:bookmarkEnd w:id="3"/>
      <w:r w:rsidRPr="000B2C73">
        <w:rPr>
          <w:rFonts w:ascii="Times New Roman" w:hAnsi="Times New Roman" w:cs="Times New Roman"/>
          <w:sz w:val="28"/>
          <w:szCs w:val="28"/>
        </w:rPr>
        <w:t>вагітні жінки та особи похилого віку, які не мають працездатних членів сім’ї в населеному пункті проживання (одинокі);</w:t>
      </w:r>
    </w:p>
    <w:p w14:paraId="47F4D6FD"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4" w:name="n69"/>
      <w:bookmarkEnd w:id="4"/>
      <w:r w:rsidRPr="000B2C73">
        <w:rPr>
          <w:rFonts w:ascii="Times New Roman" w:hAnsi="Times New Roman" w:cs="Times New Roman"/>
          <w:sz w:val="28"/>
          <w:szCs w:val="28"/>
        </w:rPr>
        <w:t>сім'ї патронатних вихователів;</w:t>
      </w:r>
    </w:p>
    <w:p w14:paraId="16E88892"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5" w:name="n71"/>
      <w:bookmarkStart w:id="6" w:name="n70"/>
      <w:bookmarkEnd w:id="5"/>
      <w:bookmarkEnd w:id="6"/>
      <w:proofErr w:type="spellStart"/>
      <w:r w:rsidRPr="000B2C73">
        <w:rPr>
          <w:rFonts w:ascii="Times New Roman" w:hAnsi="Times New Roman" w:cs="Times New Roman"/>
          <w:sz w:val="28"/>
          <w:szCs w:val="28"/>
        </w:rPr>
        <w:t>cім'ї</w:t>
      </w:r>
      <w:proofErr w:type="spellEnd"/>
      <w:r w:rsidRPr="000B2C73">
        <w:rPr>
          <w:rFonts w:ascii="Times New Roman" w:hAnsi="Times New Roman" w:cs="Times New Roman"/>
          <w:sz w:val="28"/>
          <w:szCs w:val="28"/>
        </w:rPr>
        <w:t>, до яких влаштовані діти тимчасово;</w:t>
      </w:r>
    </w:p>
    <w:p w14:paraId="71CC08A7"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7" w:name="n72"/>
      <w:bookmarkStart w:id="8" w:name="n27"/>
      <w:bookmarkEnd w:id="7"/>
      <w:bookmarkEnd w:id="8"/>
      <w:r w:rsidRPr="000B2C73">
        <w:rPr>
          <w:rFonts w:ascii="Times New Roman" w:hAnsi="Times New Roman" w:cs="Times New Roman"/>
          <w:sz w:val="28"/>
          <w:szCs w:val="28"/>
        </w:rPr>
        <w:t>інші особи, які не можуть самостійно пересуватися, якщо вони не мають працездатних членів сім’ї в населеному пункті проживання (одинокі).</w:t>
      </w:r>
    </w:p>
    <w:p w14:paraId="3B74D0AD" w14:textId="77777777" w:rsidR="00A84F32" w:rsidRPr="000B2C73" w:rsidRDefault="00A84F32" w:rsidP="00A84F32">
      <w:pPr>
        <w:spacing w:after="0" w:line="360" w:lineRule="auto"/>
        <w:ind w:firstLine="567"/>
        <w:jc w:val="both"/>
        <w:rPr>
          <w:rFonts w:ascii="Times New Roman" w:hAnsi="Times New Roman" w:cs="Times New Roman"/>
          <w:sz w:val="28"/>
          <w:szCs w:val="28"/>
        </w:rPr>
      </w:pPr>
    </w:p>
    <w:p w14:paraId="0B7646CE" w14:textId="77777777" w:rsidR="00A84F32" w:rsidRPr="006B4CFE" w:rsidRDefault="006B4CFE" w:rsidP="00A84F32">
      <w:pPr>
        <w:spacing w:after="0" w:line="360" w:lineRule="auto"/>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1.3. </w:t>
      </w:r>
      <w:r w:rsidR="00A84F32" w:rsidRPr="006B4CFE">
        <w:rPr>
          <w:rFonts w:ascii="Times New Roman" w:hAnsi="Times New Roman" w:cs="Times New Roman"/>
          <w:b/>
          <w:i/>
          <w:sz w:val="28"/>
          <w:szCs w:val="28"/>
        </w:rPr>
        <w:t xml:space="preserve">Принципи </w:t>
      </w:r>
      <w:proofErr w:type="spellStart"/>
      <w:r w:rsidR="00A84F32" w:rsidRPr="006B4CFE">
        <w:rPr>
          <w:rFonts w:ascii="Times New Roman" w:hAnsi="Times New Roman" w:cs="Times New Roman"/>
          <w:b/>
          <w:i/>
          <w:sz w:val="28"/>
          <w:szCs w:val="28"/>
        </w:rPr>
        <w:t>безбарʼєрності</w:t>
      </w:r>
      <w:proofErr w:type="spellEnd"/>
      <w:r w:rsidR="00A84F32" w:rsidRPr="006B4CFE">
        <w:rPr>
          <w:rFonts w:ascii="Times New Roman" w:hAnsi="Times New Roman" w:cs="Times New Roman"/>
          <w:b/>
          <w:i/>
          <w:sz w:val="28"/>
          <w:szCs w:val="28"/>
        </w:rPr>
        <w:t xml:space="preserve"> під час здійснення заходів з евакуації</w:t>
      </w:r>
    </w:p>
    <w:p w14:paraId="53870B07"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справедливості</w:t>
      </w:r>
      <w:r w:rsidRPr="000B2C73">
        <w:rPr>
          <w:rFonts w:ascii="Times New Roman" w:hAnsi="Times New Roman" w:cs="Times New Roman"/>
          <w:sz w:val="28"/>
          <w:szCs w:val="28"/>
        </w:rPr>
        <w:t>: полягає у забезпеченні однакового ставлення до всіх осіб з урахуванням їхніх індивідуальних потреб;</w:t>
      </w:r>
    </w:p>
    <w:p w14:paraId="7EBEDC3D"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добровільності</w:t>
      </w:r>
      <w:r w:rsidRPr="000B2C73">
        <w:rPr>
          <w:rFonts w:ascii="Times New Roman" w:hAnsi="Times New Roman" w:cs="Times New Roman"/>
          <w:sz w:val="28"/>
          <w:szCs w:val="28"/>
        </w:rPr>
        <w:t xml:space="preserve">: евакуація населення повинна ґрунтуватися на інформованій згоді людини і бути недискримінаційною (за винятком об’єктивної загрози безпеці). Евакуйовані повинні бути об’єктивно та достовірно поінформовані з використанням простих для розуміння форматів про ризики та наслідки евакуації. Вони мають право відмовитися від розміщення в будь-якому з місць, де їхнє життя, безпека, свобода та здоров’я можуть бути під загрозою, а також змінити своє рішення евакуюватися на будь-якому етапі евакуації. Це також означає, що не можна застосовувати жодних заходів примусу (згідно з п. 31 постанови Кабінету Міністрів України від 30 жовтня 2013 р. № 841 «Про затвердження Порядку проведення евакуації у разі загрози виникнення або виникнення надзвичайних ситуацій», у випадку відмови від обов’язкової евакуації фізична особа підписує відмову від проведення обов’язкової евакуації; відмова батьків, осіб, які їх замінюють, або інших законних представників від обов’язкової евакуації в примусовий спосіб дітей з окремого населеного пункту в місцевості, де ведуться бойові дії, не допускається); </w:t>
      </w:r>
    </w:p>
    <w:p w14:paraId="7B14020C"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конфіденційності інформації</w:t>
      </w:r>
      <w:r w:rsidRPr="000B2C73">
        <w:rPr>
          <w:rFonts w:ascii="Times New Roman" w:hAnsi="Times New Roman" w:cs="Times New Roman"/>
          <w:sz w:val="28"/>
          <w:szCs w:val="28"/>
        </w:rPr>
        <w:t>: отримані у процесі евакуації відомості про медичні діагнози, хвороби та інша інформація особистого характеру про евакуйованих осіб не можуть бути розголошені третім особам, окрім випадків, передбачених законодавством, та відомостей, які становлять реальну чи потенційну загрозу національній безпеці або силам оборони;</w:t>
      </w:r>
    </w:p>
    <w:p w14:paraId="499F8A28"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що заснований на правозахисних та інклюзивних підходах</w:t>
      </w:r>
      <w:r w:rsidRPr="000B2C73">
        <w:rPr>
          <w:rFonts w:ascii="Times New Roman" w:hAnsi="Times New Roman" w:cs="Times New Roman"/>
          <w:sz w:val="28"/>
          <w:szCs w:val="28"/>
        </w:rPr>
        <w:t xml:space="preserve">: права людини, зокрема право шукати безпеку в межах або за межами державних кордонів, бути захищеним від свавільного переміщення або затримання, право на єдність родини, а також свобода вибору місця проживання повинні бути враховані під час планування або проведення евакуації. Заходи з евакуації плануються і організовуються без дискримінації та з належним урахуванням конкретних потреб та можливостей дітей і дорослих чоловічої та жіночої статі різних категорій. </w:t>
      </w:r>
      <w:r w:rsidRPr="000B2C73">
        <w:rPr>
          <w:rFonts w:ascii="Times New Roman" w:hAnsi="Times New Roman" w:cs="Times New Roman"/>
          <w:sz w:val="28"/>
          <w:szCs w:val="28"/>
        </w:rPr>
        <w:lastRenderedPageBreak/>
        <w:t>Планування та організація мають враховувати заходи щодо зменшення конкретних ризиків, пов’язаних з віком, статтю, інвалідністю та іншими ознаками різноманітності евакуйованих людей. Завжди, коли це можливо, слід запобігати розміщенню у стаціонарних закладах догляду людей з інвалідністю та людей старшого віку, які до евакуації проживали самостійно;</w:t>
      </w:r>
    </w:p>
    <w:p w14:paraId="08840DDB"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доступності до основних послуг</w:t>
      </w:r>
      <w:r w:rsidRPr="000B2C73">
        <w:rPr>
          <w:rFonts w:ascii="Times New Roman" w:hAnsi="Times New Roman" w:cs="Times New Roman"/>
          <w:sz w:val="28"/>
          <w:szCs w:val="28"/>
        </w:rPr>
        <w:t xml:space="preserve">: забезпечення, наскільки це можливо, харчуванням, водою, надання у разі необхідності </w:t>
      </w:r>
      <w:proofErr w:type="spellStart"/>
      <w:r w:rsidRPr="000B2C73">
        <w:rPr>
          <w:rFonts w:ascii="Times New Roman" w:hAnsi="Times New Roman" w:cs="Times New Roman"/>
          <w:sz w:val="28"/>
          <w:szCs w:val="28"/>
        </w:rPr>
        <w:t>домедичної</w:t>
      </w:r>
      <w:proofErr w:type="spellEnd"/>
      <w:r w:rsidRPr="000B2C73">
        <w:rPr>
          <w:rFonts w:ascii="Times New Roman" w:hAnsi="Times New Roman" w:cs="Times New Roman"/>
          <w:sz w:val="28"/>
          <w:szCs w:val="28"/>
        </w:rPr>
        <w:t xml:space="preserve"> та медичної (за наявності медичного працівника) допомоги, засобів гігієни, а також психосоціальну підтримку та надання допомоги у задоволенні базових потреб переміщеним особам під час евакуації. Допомога має надаватися всім евакуйованим без виключень чи дискримінації;</w:t>
      </w:r>
    </w:p>
    <w:p w14:paraId="4D143E8F"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збереження єдності сім’ї</w:t>
      </w:r>
      <w:r w:rsidRPr="000B2C73">
        <w:rPr>
          <w:rFonts w:ascii="Times New Roman" w:hAnsi="Times New Roman" w:cs="Times New Roman"/>
          <w:sz w:val="28"/>
          <w:szCs w:val="28"/>
        </w:rPr>
        <w:t>: діти та законні представники не можуть бути розлучені всупереч їх волі або інтересам. Необхідно вжити всіх заходів для запобігання розлученню дітей з батьками та повнолітніми членами сім’ї або з іншими родичами;</w:t>
      </w:r>
    </w:p>
    <w:p w14:paraId="1CB0D00A"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використання «простої мови»:</w:t>
      </w:r>
      <w:r w:rsidRPr="000B2C73">
        <w:rPr>
          <w:rFonts w:ascii="Times New Roman" w:hAnsi="Times New Roman" w:cs="Times New Roman"/>
          <w:sz w:val="28"/>
          <w:szCs w:val="28"/>
        </w:rPr>
        <w:t xml:space="preserve"> рекомендовано уникати складних, технічних або важких для розуміння слів і структур мови, слів у переносному значенні, абревіатур або офіційних назв законів, які люди можуть не знати; повторювання ключових слів, що допоможуть зрозуміти основну думку повідомлення;</w:t>
      </w:r>
    </w:p>
    <w:p w14:paraId="4629CC2D"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i/>
          <w:sz w:val="28"/>
          <w:szCs w:val="28"/>
        </w:rPr>
        <w:t>принцип участі дітей та право бути почутими</w:t>
      </w:r>
      <w:r w:rsidRPr="000B2C73">
        <w:rPr>
          <w:rFonts w:ascii="Times New Roman" w:hAnsi="Times New Roman" w:cs="Times New Roman"/>
          <w:sz w:val="28"/>
          <w:szCs w:val="28"/>
        </w:rPr>
        <w:t>: всі діти повинні мати можливість висловлювати свою думку щодо рішень, пов’язаних з їх переміщенням, розшуком сімей та їх возз’єднанням тощо. Думці дитини слід приділяти належну увагу відповідно до її віку, зрілості, здібностей та розвитку. Необхідно докладати зусиль для негайного сприяння возз’єднанню сімей, а якщо це неможливо, розглянути можливість альтернативного догляду сімейного типу.</w:t>
      </w:r>
    </w:p>
    <w:p w14:paraId="4C8AAB32" w14:textId="77777777" w:rsidR="00A84F32" w:rsidRPr="000B2C73" w:rsidRDefault="00A84F32" w:rsidP="00A84F32">
      <w:pPr>
        <w:spacing w:after="0" w:line="360" w:lineRule="auto"/>
        <w:ind w:firstLine="567"/>
        <w:jc w:val="both"/>
        <w:rPr>
          <w:rFonts w:ascii="Times New Roman" w:hAnsi="Times New Roman" w:cs="Times New Roman"/>
          <w:sz w:val="28"/>
          <w:szCs w:val="28"/>
        </w:rPr>
      </w:pPr>
    </w:p>
    <w:p w14:paraId="7ED676A0" w14:textId="77777777" w:rsidR="006B4CFE" w:rsidRPr="00D956AD" w:rsidRDefault="006B4CFE" w:rsidP="00A84F32">
      <w:pPr>
        <w:spacing w:after="0" w:line="360" w:lineRule="auto"/>
        <w:ind w:firstLine="567"/>
        <w:jc w:val="both"/>
        <w:rPr>
          <w:rFonts w:ascii="Times New Roman" w:hAnsi="Times New Roman" w:cs="Times New Roman"/>
          <w:b/>
          <w:i/>
          <w:sz w:val="28"/>
          <w:szCs w:val="28"/>
        </w:rPr>
      </w:pPr>
      <w:r w:rsidRPr="00D956AD">
        <w:rPr>
          <w:rFonts w:ascii="Times New Roman" w:hAnsi="Times New Roman" w:cs="Times New Roman"/>
          <w:b/>
          <w:i/>
          <w:sz w:val="28"/>
          <w:szCs w:val="28"/>
        </w:rPr>
        <w:t>1.4. Планування евакуації</w:t>
      </w:r>
    </w:p>
    <w:p w14:paraId="0491D3B0" w14:textId="77777777" w:rsidR="00A84F32" w:rsidRPr="00D956AD" w:rsidRDefault="00A84F32" w:rsidP="00A84F32">
      <w:pPr>
        <w:spacing w:after="0" w:line="360" w:lineRule="auto"/>
        <w:ind w:firstLine="567"/>
        <w:jc w:val="both"/>
        <w:rPr>
          <w:rFonts w:ascii="Times New Roman" w:hAnsi="Times New Roman" w:cs="Times New Roman"/>
          <w:sz w:val="28"/>
          <w:szCs w:val="28"/>
          <w:u w:val="single"/>
        </w:rPr>
      </w:pPr>
      <w:r w:rsidRPr="00D956AD">
        <w:rPr>
          <w:rFonts w:ascii="Times New Roman" w:hAnsi="Times New Roman" w:cs="Times New Roman"/>
          <w:sz w:val="28"/>
          <w:szCs w:val="28"/>
          <w:u w:val="single"/>
        </w:rPr>
        <w:t>При плануванні евакуації, визначаються:</w:t>
      </w:r>
    </w:p>
    <w:p w14:paraId="6972A847" w14:textId="77777777" w:rsidR="00A84F32"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9" w:name="n148"/>
      <w:bookmarkEnd w:id="9"/>
      <w:r w:rsidRPr="00D210F6">
        <w:rPr>
          <w:rFonts w:ascii="Times New Roman" w:hAnsi="Times New Roman" w:cs="Times New Roman"/>
          <w:sz w:val="28"/>
          <w:szCs w:val="28"/>
        </w:rPr>
        <w:t>забезпечення управління та зв’язку під час евакуації</w:t>
      </w:r>
      <w:r>
        <w:rPr>
          <w:rFonts w:ascii="Times New Roman" w:hAnsi="Times New Roman" w:cs="Times New Roman"/>
          <w:sz w:val="28"/>
          <w:szCs w:val="28"/>
        </w:rPr>
        <w:t>;</w:t>
      </w:r>
    </w:p>
    <w:p w14:paraId="6EAEA579" w14:textId="77777777" w:rsidR="00A84F32"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lastRenderedPageBreak/>
        <w:t>кількість осіб з інвалідністю з порушенням опорно-рухового апарату (окремо визначається кількість тих, хто пересувається самостійно, хто пересувається на інвалідних візках, хто знаходиться в лежачому стані);</w:t>
      </w:r>
    </w:p>
    <w:p w14:paraId="3D0F128F" w14:textId="77777777" w:rsidR="00A84F32" w:rsidRPr="00D210F6"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D210F6">
        <w:rPr>
          <w:rFonts w:ascii="Times New Roman" w:hAnsi="Times New Roman" w:cs="Times New Roman"/>
          <w:sz w:val="28"/>
          <w:szCs w:val="28"/>
        </w:rPr>
        <w:t>строки відправлення евакуйованого населення в безпечні райони (місця посадки та час відправлення);</w:t>
      </w:r>
    </w:p>
    <w:p w14:paraId="0647DEAE"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0" w:name="n149"/>
      <w:bookmarkEnd w:id="10"/>
      <w:r w:rsidRPr="000B2C73">
        <w:rPr>
          <w:rFonts w:ascii="Times New Roman" w:hAnsi="Times New Roman" w:cs="Times New Roman"/>
          <w:sz w:val="28"/>
          <w:szCs w:val="28"/>
        </w:rPr>
        <w:t>кількість осіб з інвалідністю та інших маломобільних груп населення, які потребують під час проведення евакуації допомоги сторонніх осіб та медичного забезпечення;</w:t>
      </w:r>
    </w:p>
    <w:p w14:paraId="0E366DD0"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1" w:name="n150"/>
      <w:bookmarkEnd w:id="11"/>
      <w:r w:rsidRPr="000B2C73">
        <w:rPr>
          <w:rFonts w:ascii="Times New Roman" w:hAnsi="Times New Roman" w:cs="Times New Roman"/>
          <w:sz w:val="28"/>
          <w:szCs w:val="28"/>
        </w:rPr>
        <w:t>кількість осіб, які супроводжують осіб з інвалідністю;</w:t>
      </w:r>
    </w:p>
    <w:p w14:paraId="591F8BAB"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2" w:name="n151"/>
      <w:bookmarkEnd w:id="12"/>
      <w:r w:rsidRPr="000B2C73">
        <w:rPr>
          <w:rFonts w:ascii="Times New Roman" w:hAnsi="Times New Roman" w:cs="Times New Roman"/>
          <w:sz w:val="28"/>
          <w:szCs w:val="28"/>
        </w:rPr>
        <w:t>медичний персонал, необхідний для супроводу осіб з інвалідністю;</w:t>
      </w:r>
      <w:bookmarkStart w:id="13" w:name="n152"/>
      <w:bookmarkEnd w:id="13"/>
    </w:p>
    <w:p w14:paraId="2A3E076C"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місця постійного проживання (перебування) осіб з інвалідністю;</w:t>
      </w:r>
      <w:bookmarkStart w:id="14" w:name="n153"/>
      <w:bookmarkEnd w:id="14"/>
    </w:p>
    <w:p w14:paraId="28AF8E15"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маршрути руху до збірних пунктів евакуації</w:t>
      </w:r>
      <w:r w:rsidRPr="000B2C73">
        <w:rPr>
          <w:rFonts w:ascii="Times New Roman" w:hAnsi="Times New Roman" w:cs="Times New Roman"/>
          <w:sz w:val="28"/>
          <w:szCs w:val="28"/>
        </w:rPr>
        <w:t>;</w:t>
      </w:r>
    </w:p>
    <w:p w14:paraId="71EA78EB"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5" w:name="n154"/>
      <w:bookmarkEnd w:id="15"/>
      <w:r w:rsidRPr="000B2C73">
        <w:rPr>
          <w:rFonts w:ascii="Times New Roman" w:hAnsi="Times New Roman" w:cs="Times New Roman"/>
          <w:sz w:val="28"/>
          <w:szCs w:val="28"/>
        </w:rPr>
        <w:t>порядок прибуття осіб з інвалідністю, які самостійн</w:t>
      </w:r>
      <w:r>
        <w:rPr>
          <w:rFonts w:ascii="Times New Roman" w:hAnsi="Times New Roman" w:cs="Times New Roman"/>
          <w:sz w:val="28"/>
          <w:szCs w:val="28"/>
        </w:rPr>
        <w:t>о не можуть пересуватися, до збірних пунктів евакуації</w:t>
      </w:r>
      <w:r w:rsidRPr="000B2C73">
        <w:rPr>
          <w:rFonts w:ascii="Times New Roman" w:hAnsi="Times New Roman" w:cs="Times New Roman"/>
          <w:sz w:val="28"/>
          <w:szCs w:val="28"/>
        </w:rPr>
        <w:t xml:space="preserve"> або проведення їх евакуації з місця постійного проживання;</w:t>
      </w:r>
    </w:p>
    <w:p w14:paraId="4B2DBF8A"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6" w:name="n155"/>
      <w:bookmarkEnd w:id="16"/>
      <w:r w:rsidRPr="000B2C73">
        <w:rPr>
          <w:rFonts w:ascii="Times New Roman" w:hAnsi="Times New Roman" w:cs="Times New Roman"/>
          <w:sz w:val="28"/>
          <w:szCs w:val="28"/>
        </w:rPr>
        <w:t>способи оповіщення та інформування осіб з інвалідністю зал</w:t>
      </w:r>
      <w:r>
        <w:rPr>
          <w:rFonts w:ascii="Times New Roman" w:hAnsi="Times New Roman" w:cs="Times New Roman"/>
          <w:sz w:val="28"/>
          <w:szCs w:val="28"/>
        </w:rPr>
        <w:t>ежно від характеру інвалідності;</w:t>
      </w:r>
    </w:p>
    <w:p w14:paraId="3519E7D3"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7" w:name="n157"/>
      <w:bookmarkStart w:id="18" w:name="n158"/>
      <w:bookmarkEnd w:id="17"/>
      <w:bookmarkEnd w:id="18"/>
      <w:r w:rsidRPr="000B2C73">
        <w:rPr>
          <w:rFonts w:ascii="Times New Roman" w:hAnsi="Times New Roman" w:cs="Times New Roman"/>
          <w:sz w:val="28"/>
          <w:szCs w:val="28"/>
        </w:rPr>
        <w:t>кількість транспортних  засобів, які будуть задіяні;</w:t>
      </w:r>
    </w:p>
    <w:p w14:paraId="3DDF6990" w14:textId="77777777" w:rsidR="00A84F32" w:rsidRPr="00D210F6" w:rsidRDefault="00A84F32" w:rsidP="00A84F32">
      <w:pPr>
        <w:numPr>
          <w:ilvl w:val="0"/>
          <w:numId w:val="4"/>
        </w:numPr>
        <w:spacing w:after="0" w:line="360" w:lineRule="auto"/>
        <w:ind w:left="0" w:firstLine="567"/>
        <w:jc w:val="both"/>
        <w:rPr>
          <w:rFonts w:ascii="Times New Roman" w:hAnsi="Times New Roman" w:cs="Times New Roman"/>
          <w:sz w:val="28"/>
          <w:szCs w:val="28"/>
        </w:rPr>
      </w:pPr>
      <w:bookmarkStart w:id="19" w:name="n159"/>
      <w:bookmarkEnd w:id="19"/>
      <w:r w:rsidRPr="000B2C73">
        <w:rPr>
          <w:rFonts w:ascii="Times New Roman" w:hAnsi="Times New Roman" w:cs="Times New Roman"/>
          <w:sz w:val="28"/>
          <w:szCs w:val="28"/>
        </w:rPr>
        <w:t>кількість пунктів посадки (висадки) осіб з інвалідністю;</w:t>
      </w:r>
      <w:bookmarkStart w:id="20" w:name="n160"/>
      <w:bookmarkEnd w:id="20"/>
    </w:p>
    <w:p w14:paraId="3EE17FF8"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забезпечення транспортних засобів спеціальним обладнанням для посадки (висадки) та перевезення осіб з інвалідністю;</w:t>
      </w:r>
    </w:p>
    <w:p w14:paraId="6BF731F2" w14:textId="77777777" w:rsidR="00A84F32" w:rsidRPr="00D210F6"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 </w:t>
      </w:r>
      <w:bookmarkStart w:id="21" w:name="n161"/>
      <w:bookmarkEnd w:id="21"/>
      <w:r w:rsidRPr="000B2C73">
        <w:rPr>
          <w:rFonts w:ascii="Times New Roman" w:hAnsi="Times New Roman" w:cs="Times New Roman"/>
          <w:sz w:val="28"/>
          <w:szCs w:val="28"/>
        </w:rPr>
        <w:t xml:space="preserve">залучення спеціального медичного транспорту для перевезення осіб з інвалідністю (за необхідності); </w:t>
      </w:r>
      <w:bookmarkStart w:id="22" w:name="n162"/>
      <w:bookmarkEnd w:id="22"/>
    </w:p>
    <w:p w14:paraId="0543FD7D" w14:textId="77777777" w:rsidR="00A84F32" w:rsidRPr="00D210F6"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D210F6">
        <w:rPr>
          <w:rFonts w:ascii="Times New Roman" w:hAnsi="Times New Roman" w:cs="Times New Roman"/>
          <w:sz w:val="28"/>
          <w:szCs w:val="28"/>
        </w:rPr>
        <w:t>строки прибуття евакуйованого населення до пунктів висадки (час прибуття в пункти висадки);</w:t>
      </w:r>
    </w:p>
    <w:p w14:paraId="1C605F88" w14:textId="77777777" w:rsidR="00A84F32" w:rsidRPr="00D210F6"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D210F6">
        <w:rPr>
          <w:rFonts w:ascii="Times New Roman" w:hAnsi="Times New Roman" w:cs="Times New Roman"/>
          <w:sz w:val="28"/>
          <w:szCs w:val="28"/>
        </w:rPr>
        <w:t xml:space="preserve">кількість рейсів; </w:t>
      </w:r>
    </w:p>
    <w:p w14:paraId="383DA3F2" w14:textId="77777777" w:rsidR="00A84F32"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маршрути руху, </w:t>
      </w:r>
    </w:p>
    <w:p w14:paraId="2FC755F4" w14:textId="77777777" w:rsidR="00A84F32"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місця привалів та їх тривалість, </w:t>
      </w:r>
    </w:p>
    <w:p w14:paraId="0D393FB8" w14:textId="77777777" w:rsidR="00A84F32" w:rsidRPr="00D956AD"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D956AD">
        <w:rPr>
          <w:rFonts w:ascii="Times New Roman" w:hAnsi="Times New Roman" w:cs="Times New Roman"/>
          <w:sz w:val="28"/>
          <w:szCs w:val="28"/>
        </w:rPr>
        <w:lastRenderedPageBreak/>
        <w:t>розташування та оснащення медичних пунктів, пунктів обігріву, харчування, забезпечення водою по всьому маршруту руху  мають максимально враховувати специфічні потреби осіб з інвалідністю.</w:t>
      </w:r>
    </w:p>
    <w:p w14:paraId="684E33A8" w14:textId="77777777" w:rsidR="00A84F32" w:rsidRPr="000B2C73" w:rsidRDefault="00A84F32" w:rsidP="00A84F32">
      <w:pPr>
        <w:spacing w:after="0" w:line="360" w:lineRule="auto"/>
        <w:ind w:firstLine="567"/>
        <w:jc w:val="both"/>
        <w:rPr>
          <w:rFonts w:ascii="Times New Roman" w:hAnsi="Times New Roman" w:cs="Times New Roman"/>
          <w:sz w:val="28"/>
          <w:szCs w:val="28"/>
        </w:rPr>
      </w:pPr>
      <w:bookmarkStart w:id="23" w:name="n163"/>
      <w:bookmarkStart w:id="24" w:name="n164"/>
      <w:bookmarkStart w:id="25" w:name="n165"/>
      <w:bookmarkEnd w:id="23"/>
      <w:bookmarkEnd w:id="24"/>
      <w:bookmarkEnd w:id="25"/>
      <w:r w:rsidRPr="000B2C73">
        <w:rPr>
          <w:rFonts w:ascii="Times New Roman" w:hAnsi="Times New Roman" w:cs="Times New Roman"/>
          <w:sz w:val="28"/>
          <w:szCs w:val="28"/>
        </w:rPr>
        <w:t xml:space="preserve"> Планування обладнання </w:t>
      </w:r>
      <w:r>
        <w:rPr>
          <w:rFonts w:ascii="Times New Roman" w:hAnsi="Times New Roman" w:cs="Times New Roman"/>
          <w:sz w:val="28"/>
          <w:szCs w:val="28"/>
        </w:rPr>
        <w:t>збірних пунктів евакуації</w:t>
      </w:r>
      <w:r w:rsidRPr="000B2C73">
        <w:rPr>
          <w:rFonts w:ascii="Times New Roman" w:hAnsi="Times New Roman" w:cs="Times New Roman"/>
          <w:sz w:val="28"/>
          <w:szCs w:val="28"/>
        </w:rPr>
        <w:t>, проміжних пунктів евакуації,  пунктів посадки, висадки, маршрутів евакуації проводиться з урахуванням потреб осіб з інвалідністю та інших маломобільних груп населення.</w:t>
      </w:r>
    </w:p>
    <w:p w14:paraId="1B20AE9E" w14:textId="77777777" w:rsidR="00A84F32" w:rsidRDefault="00A84F32" w:rsidP="00A84F32">
      <w:pPr>
        <w:spacing w:after="0" w:line="360" w:lineRule="auto"/>
        <w:ind w:firstLine="567"/>
        <w:jc w:val="both"/>
        <w:rPr>
          <w:rFonts w:ascii="Times New Roman" w:hAnsi="Times New Roman" w:cs="Times New Roman"/>
          <w:sz w:val="28"/>
          <w:szCs w:val="28"/>
        </w:rPr>
      </w:pPr>
    </w:p>
    <w:p w14:paraId="4FD79D2B" w14:textId="77777777" w:rsidR="00D956AD" w:rsidRPr="00D956AD" w:rsidRDefault="00D956AD" w:rsidP="00A84F32">
      <w:pPr>
        <w:spacing w:after="0" w:line="360" w:lineRule="auto"/>
        <w:ind w:firstLine="567"/>
        <w:jc w:val="both"/>
        <w:rPr>
          <w:rFonts w:ascii="Times New Roman" w:hAnsi="Times New Roman" w:cs="Times New Roman"/>
          <w:b/>
          <w:i/>
          <w:sz w:val="28"/>
          <w:szCs w:val="28"/>
        </w:rPr>
      </w:pPr>
      <w:r w:rsidRPr="00D956AD">
        <w:rPr>
          <w:rFonts w:ascii="Times New Roman" w:hAnsi="Times New Roman" w:cs="Times New Roman"/>
          <w:b/>
          <w:i/>
          <w:sz w:val="28"/>
          <w:szCs w:val="28"/>
        </w:rPr>
        <w:t>1.5. Інформування в доступній формі для осіб з інвалідністю та інших маломобільних груп населення</w:t>
      </w:r>
    </w:p>
    <w:p w14:paraId="1DB55630" w14:textId="77777777" w:rsidR="00A84F32" w:rsidRPr="00D956AD" w:rsidRDefault="00A84F32" w:rsidP="00A84F32">
      <w:pPr>
        <w:spacing w:after="0" w:line="360" w:lineRule="auto"/>
        <w:ind w:firstLine="567"/>
        <w:jc w:val="both"/>
        <w:rPr>
          <w:rFonts w:ascii="Times New Roman" w:hAnsi="Times New Roman" w:cs="Times New Roman"/>
          <w:sz w:val="28"/>
          <w:szCs w:val="28"/>
          <w:u w:val="single"/>
        </w:rPr>
      </w:pPr>
      <w:r w:rsidRPr="00D956AD">
        <w:rPr>
          <w:rFonts w:ascii="Times New Roman" w:hAnsi="Times New Roman" w:cs="Times New Roman"/>
          <w:sz w:val="28"/>
          <w:szCs w:val="28"/>
          <w:u w:val="single"/>
        </w:rPr>
        <w:t>Інформування в доступній формі для осіб з інвалідністю та інших маломобільних груп населення про порядок дій на різних етапах евакуації про обстановку, що склалася за допомогою:</w:t>
      </w:r>
    </w:p>
    <w:p w14:paraId="50B82190"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телебачення; </w:t>
      </w:r>
    </w:p>
    <w:p w14:paraId="42EC7F02"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радіо; </w:t>
      </w:r>
    </w:p>
    <w:p w14:paraId="05D14693" w14:textId="77777777" w:rsidR="00A84F32" w:rsidRPr="00E46478"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інформаці</w:t>
      </w:r>
      <w:r>
        <w:rPr>
          <w:rFonts w:ascii="Times New Roman" w:hAnsi="Times New Roman" w:cs="Times New Roman"/>
          <w:sz w:val="28"/>
          <w:szCs w:val="28"/>
        </w:rPr>
        <w:t>йних ресурсів в мережі «Інтернет»,</w:t>
      </w:r>
      <w:r w:rsidRPr="00E46478">
        <w:rPr>
          <w:rFonts w:ascii="Times New Roman" w:hAnsi="Times New Roman" w:cs="Times New Roman"/>
          <w:sz w:val="28"/>
          <w:szCs w:val="28"/>
        </w:rPr>
        <w:t xml:space="preserve"> </w:t>
      </w:r>
      <w:r>
        <w:rPr>
          <w:rFonts w:ascii="Times New Roman" w:hAnsi="Times New Roman" w:cs="Times New Roman"/>
          <w:sz w:val="28"/>
          <w:szCs w:val="28"/>
        </w:rPr>
        <w:t>соціальних</w:t>
      </w:r>
      <w:r w:rsidRPr="000B2C73">
        <w:rPr>
          <w:rFonts w:ascii="Times New Roman" w:hAnsi="Times New Roman" w:cs="Times New Roman"/>
          <w:sz w:val="28"/>
          <w:szCs w:val="28"/>
        </w:rPr>
        <w:t xml:space="preserve"> мереж; </w:t>
      </w:r>
    </w:p>
    <w:p w14:paraId="488D1685"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мобільного телефонного зв’яз</w:t>
      </w:r>
      <w:r w:rsidRPr="000B2C73">
        <w:rPr>
          <w:rFonts w:ascii="Times New Roman" w:hAnsi="Times New Roman" w:cs="Times New Roman"/>
          <w:sz w:val="28"/>
          <w:szCs w:val="28"/>
        </w:rPr>
        <w:t>к</w:t>
      </w:r>
      <w:r>
        <w:rPr>
          <w:rFonts w:ascii="Times New Roman" w:hAnsi="Times New Roman" w:cs="Times New Roman"/>
          <w:sz w:val="28"/>
          <w:szCs w:val="28"/>
        </w:rPr>
        <w:t>у</w:t>
      </w:r>
      <w:r w:rsidRPr="000B2C73">
        <w:rPr>
          <w:rFonts w:ascii="Times New Roman" w:hAnsi="Times New Roman" w:cs="Times New Roman"/>
          <w:sz w:val="28"/>
          <w:szCs w:val="28"/>
        </w:rPr>
        <w:t xml:space="preserve">; </w:t>
      </w:r>
    </w:p>
    <w:p w14:paraId="67A5D118"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автоматизованої системи оповіщення</w:t>
      </w:r>
      <w:r w:rsidRPr="000B2C73">
        <w:rPr>
          <w:rFonts w:ascii="Times New Roman" w:hAnsi="Times New Roman" w:cs="Times New Roman"/>
          <w:sz w:val="28"/>
          <w:szCs w:val="28"/>
        </w:rPr>
        <w:t xml:space="preserve">; </w:t>
      </w:r>
    </w:p>
    <w:p w14:paraId="5F536B52"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оголошень</w:t>
      </w:r>
      <w:r w:rsidRPr="000B2C73">
        <w:rPr>
          <w:rFonts w:ascii="Times New Roman" w:hAnsi="Times New Roman" w:cs="Times New Roman"/>
          <w:sz w:val="28"/>
          <w:szCs w:val="28"/>
        </w:rPr>
        <w:t xml:space="preserve"> у громадському транспорті;</w:t>
      </w:r>
    </w:p>
    <w:p w14:paraId="1E490E52" w14:textId="77777777" w:rsidR="00A84F32" w:rsidRPr="000B2C73"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офіційн</w:t>
      </w:r>
      <w:r>
        <w:rPr>
          <w:rFonts w:ascii="Times New Roman" w:hAnsi="Times New Roman" w:cs="Times New Roman"/>
          <w:sz w:val="28"/>
          <w:szCs w:val="28"/>
        </w:rPr>
        <w:t>их груп</w:t>
      </w:r>
      <w:r w:rsidRPr="000B2C73">
        <w:rPr>
          <w:rFonts w:ascii="Times New Roman" w:hAnsi="Times New Roman" w:cs="Times New Roman"/>
          <w:sz w:val="28"/>
          <w:szCs w:val="28"/>
        </w:rPr>
        <w:t xml:space="preserve"> у не заборонених для використання месенджерах;</w:t>
      </w:r>
    </w:p>
    <w:p w14:paraId="73B717FC" w14:textId="77777777" w:rsidR="00A84F32" w:rsidRDefault="00A84F32" w:rsidP="00A84F32">
      <w:pPr>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через керівників установ та організацій, що надають послуги, на яких працюють або де проживають люди з інвалідністю.</w:t>
      </w:r>
    </w:p>
    <w:p w14:paraId="5220013A" w14:textId="77777777" w:rsidR="00A84F32" w:rsidRPr="00DE58CE" w:rsidRDefault="00A84F32" w:rsidP="00A84F32">
      <w:pPr>
        <w:spacing w:after="0" w:line="360" w:lineRule="auto"/>
        <w:ind w:firstLine="567"/>
        <w:jc w:val="both"/>
        <w:rPr>
          <w:rFonts w:ascii="Times New Roman" w:hAnsi="Times New Roman" w:cs="Times New Roman"/>
          <w:bCs/>
          <w:sz w:val="28"/>
          <w:szCs w:val="28"/>
          <w:u w:val="single"/>
        </w:rPr>
      </w:pPr>
      <w:r w:rsidRPr="00DE58CE">
        <w:rPr>
          <w:rFonts w:ascii="Times New Roman" w:hAnsi="Times New Roman" w:cs="Times New Roman"/>
          <w:bCs/>
          <w:sz w:val="28"/>
          <w:szCs w:val="28"/>
          <w:u w:val="single"/>
        </w:rPr>
        <w:t xml:space="preserve">Під час підготовки технічних засобів оповіщення, що використовують для інформування людей з </w:t>
      </w:r>
      <w:r w:rsidRPr="00DE58CE">
        <w:rPr>
          <w:rFonts w:ascii="Times New Roman" w:hAnsi="Times New Roman" w:cs="Times New Roman"/>
          <w:sz w:val="28"/>
          <w:szCs w:val="28"/>
          <w:u w:val="single"/>
        </w:rPr>
        <w:t>інвалідністю</w:t>
      </w:r>
      <w:r w:rsidRPr="00DE58CE">
        <w:rPr>
          <w:rFonts w:ascii="Times New Roman" w:hAnsi="Times New Roman" w:cs="Times New Roman"/>
          <w:bCs/>
          <w:sz w:val="28"/>
          <w:szCs w:val="28"/>
          <w:u w:val="single"/>
        </w:rPr>
        <w:t xml:space="preserve">, доцільно враховувати диференціацію за видами наявних у них порушень: </w:t>
      </w:r>
    </w:p>
    <w:p w14:paraId="30DBF074"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звукові маяки;</w:t>
      </w:r>
    </w:p>
    <w:p w14:paraId="00A45894"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 xml:space="preserve">світлозвукові </w:t>
      </w:r>
      <w:proofErr w:type="spellStart"/>
      <w:r w:rsidRPr="000B2C73">
        <w:rPr>
          <w:rFonts w:ascii="Times New Roman" w:hAnsi="Times New Roman" w:cs="Times New Roman"/>
          <w:sz w:val="28"/>
          <w:szCs w:val="28"/>
        </w:rPr>
        <w:t>оповіщувачі</w:t>
      </w:r>
      <w:proofErr w:type="spellEnd"/>
      <w:r w:rsidRPr="000B2C73">
        <w:rPr>
          <w:rFonts w:ascii="Times New Roman" w:hAnsi="Times New Roman" w:cs="Times New Roman"/>
          <w:sz w:val="28"/>
          <w:szCs w:val="28"/>
        </w:rPr>
        <w:t>;</w:t>
      </w:r>
    </w:p>
    <w:p w14:paraId="3BE6CF5A"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proofErr w:type="spellStart"/>
      <w:r w:rsidRPr="000B2C73">
        <w:rPr>
          <w:rFonts w:ascii="Times New Roman" w:hAnsi="Times New Roman" w:cs="Times New Roman"/>
          <w:sz w:val="28"/>
          <w:szCs w:val="28"/>
        </w:rPr>
        <w:t>аудіокоментування</w:t>
      </w:r>
      <w:proofErr w:type="spellEnd"/>
      <w:r w:rsidRPr="000B2C73">
        <w:rPr>
          <w:rFonts w:ascii="Times New Roman" w:hAnsi="Times New Roman" w:cs="Times New Roman"/>
          <w:sz w:val="28"/>
          <w:szCs w:val="28"/>
        </w:rPr>
        <w:t>;</w:t>
      </w:r>
    </w:p>
    <w:p w14:paraId="20AD8245"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переклад на жестову мову;</w:t>
      </w:r>
    </w:p>
    <w:p w14:paraId="3B6B5673"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субтитри;</w:t>
      </w:r>
    </w:p>
    <w:p w14:paraId="1FE05B43"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формат легкого читання;</w:t>
      </w:r>
    </w:p>
    <w:p w14:paraId="7D19D8E0"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lastRenderedPageBreak/>
        <w:t>розсилки текстових повідомлень;</w:t>
      </w:r>
    </w:p>
    <w:p w14:paraId="63A20AC6"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гучномовці, встановлені на транспортних засобах;</w:t>
      </w:r>
    </w:p>
    <w:p w14:paraId="5A844271" w14:textId="77777777" w:rsidR="00A84F32"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інші відповідні засоби.</w:t>
      </w:r>
    </w:p>
    <w:p w14:paraId="1EF5D433" w14:textId="77777777" w:rsidR="00DE58CE" w:rsidRDefault="00DE58CE" w:rsidP="00DE58CE">
      <w:pPr>
        <w:spacing w:after="0" w:line="360" w:lineRule="auto"/>
        <w:jc w:val="both"/>
        <w:rPr>
          <w:rFonts w:ascii="Times New Roman" w:hAnsi="Times New Roman" w:cs="Times New Roman"/>
          <w:sz w:val="28"/>
          <w:szCs w:val="28"/>
        </w:rPr>
      </w:pPr>
    </w:p>
    <w:p w14:paraId="57DA78A0" w14:textId="77777777" w:rsidR="00DE58CE" w:rsidRPr="00DE58CE" w:rsidRDefault="00DE58CE" w:rsidP="008C3B9C">
      <w:pPr>
        <w:spacing w:after="0" w:line="360" w:lineRule="auto"/>
        <w:ind w:firstLine="567"/>
        <w:jc w:val="both"/>
        <w:rPr>
          <w:rFonts w:ascii="Times New Roman" w:hAnsi="Times New Roman" w:cs="Times New Roman"/>
          <w:b/>
          <w:i/>
          <w:sz w:val="28"/>
          <w:szCs w:val="28"/>
        </w:rPr>
      </w:pPr>
      <w:r w:rsidRPr="00DE58CE">
        <w:rPr>
          <w:rFonts w:ascii="Times New Roman" w:hAnsi="Times New Roman" w:cs="Times New Roman"/>
          <w:b/>
          <w:i/>
          <w:sz w:val="28"/>
          <w:szCs w:val="28"/>
        </w:rPr>
        <w:t>1.6. Планування заходів із життєзабезпечення евакуйованого населення</w:t>
      </w:r>
    </w:p>
    <w:p w14:paraId="735272A1" w14:textId="77777777" w:rsidR="00A84F32" w:rsidRPr="00DE58CE" w:rsidRDefault="00A84F32" w:rsidP="00A84F32">
      <w:pPr>
        <w:spacing w:after="0" w:line="360" w:lineRule="auto"/>
        <w:ind w:firstLine="567"/>
        <w:jc w:val="both"/>
        <w:rPr>
          <w:rFonts w:ascii="Times New Roman" w:hAnsi="Times New Roman" w:cs="Times New Roman"/>
          <w:sz w:val="28"/>
          <w:szCs w:val="28"/>
          <w:u w:val="single"/>
        </w:rPr>
      </w:pPr>
      <w:r w:rsidRPr="00DE58CE">
        <w:rPr>
          <w:rFonts w:ascii="Times New Roman" w:hAnsi="Times New Roman" w:cs="Times New Roman"/>
          <w:sz w:val="28"/>
          <w:szCs w:val="28"/>
          <w:u w:val="single"/>
        </w:rPr>
        <w:t>Планування заходів із життєзабезпечення евакуйованого населення, має передбачати:</w:t>
      </w:r>
    </w:p>
    <w:p w14:paraId="3D0488E5" w14:textId="77777777" w:rsidR="00A84F32" w:rsidRDefault="00DE58CE"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забезпечення водою;</w:t>
      </w:r>
    </w:p>
    <w:p w14:paraId="72047D26" w14:textId="77777777" w:rsidR="00A84F32" w:rsidRDefault="00DE58CE"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предметами першої необхідності;</w:t>
      </w:r>
    </w:p>
    <w:p w14:paraId="31421158" w14:textId="77777777" w:rsidR="00A84F32" w:rsidRDefault="00DE58CE"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житлом;</w:t>
      </w:r>
    </w:p>
    <w:p w14:paraId="4EA01E3B" w14:textId="77777777" w:rsidR="00A84F32" w:rsidRDefault="00DE58CE"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медичними послугами і засобами;</w:t>
      </w:r>
    </w:p>
    <w:p w14:paraId="6FB49F4A" w14:textId="77777777" w:rsidR="00A84F32" w:rsidRDefault="00DE58CE"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комунально-побутовими послугами;</w:t>
      </w:r>
      <w:r w:rsidR="00A84F32" w:rsidRPr="005A0429">
        <w:rPr>
          <w:rFonts w:ascii="Times New Roman" w:hAnsi="Times New Roman" w:cs="Times New Roman"/>
          <w:sz w:val="28"/>
          <w:szCs w:val="28"/>
        </w:rPr>
        <w:t xml:space="preserve"> </w:t>
      </w:r>
    </w:p>
    <w:p w14:paraId="7F4FBC43" w14:textId="77777777" w:rsidR="00A84F32" w:rsidRDefault="00A84F32" w:rsidP="00A84F32">
      <w:pPr>
        <w:pStyle w:val="aa"/>
        <w:numPr>
          <w:ilvl w:val="0"/>
          <w:numId w:val="6"/>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т</w:t>
      </w:r>
      <w:r w:rsidRPr="005A0429">
        <w:rPr>
          <w:rFonts w:ascii="Times New Roman" w:hAnsi="Times New Roman" w:cs="Times New Roman"/>
          <w:sz w:val="28"/>
          <w:szCs w:val="28"/>
        </w:rPr>
        <w:t>ранспортом</w:t>
      </w:r>
      <w:r w:rsidR="00DE58CE">
        <w:rPr>
          <w:rFonts w:ascii="Times New Roman" w:hAnsi="Times New Roman" w:cs="Times New Roman"/>
          <w:sz w:val="28"/>
          <w:szCs w:val="28"/>
        </w:rPr>
        <w:t>;</w:t>
      </w:r>
    </w:p>
    <w:p w14:paraId="30F64336" w14:textId="77777777" w:rsidR="00A84F32" w:rsidRPr="005A0429" w:rsidRDefault="00A84F32" w:rsidP="00A84F32">
      <w:pPr>
        <w:pStyle w:val="aa"/>
        <w:numPr>
          <w:ilvl w:val="0"/>
          <w:numId w:val="6"/>
        </w:numPr>
        <w:spacing w:after="0" w:line="360" w:lineRule="auto"/>
        <w:ind w:left="0" w:firstLine="567"/>
        <w:jc w:val="both"/>
        <w:rPr>
          <w:rFonts w:ascii="Times New Roman" w:hAnsi="Times New Roman" w:cs="Times New Roman"/>
          <w:sz w:val="28"/>
          <w:szCs w:val="28"/>
        </w:rPr>
      </w:pPr>
      <w:r w:rsidRPr="005A0429">
        <w:rPr>
          <w:rFonts w:ascii="Times New Roman" w:hAnsi="Times New Roman" w:cs="Times New Roman"/>
          <w:sz w:val="28"/>
          <w:szCs w:val="28"/>
        </w:rPr>
        <w:t>необхідною інформацією</w:t>
      </w:r>
      <w:r>
        <w:rPr>
          <w:rFonts w:ascii="Times New Roman" w:hAnsi="Times New Roman" w:cs="Times New Roman"/>
          <w:sz w:val="28"/>
          <w:szCs w:val="28"/>
        </w:rPr>
        <w:t>.</w:t>
      </w:r>
    </w:p>
    <w:p w14:paraId="727D459B" w14:textId="77777777" w:rsidR="00DE58CE" w:rsidRDefault="00DE58CE" w:rsidP="00A84F32">
      <w:pPr>
        <w:spacing w:after="0" w:line="360" w:lineRule="auto"/>
        <w:ind w:firstLine="567"/>
        <w:jc w:val="both"/>
        <w:rPr>
          <w:rFonts w:ascii="Times New Roman" w:hAnsi="Times New Roman" w:cs="Times New Roman"/>
          <w:b/>
          <w:sz w:val="28"/>
          <w:szCs w:val="28"/>
          <w:u w:val="single"/>
        </w:rPr>
      </w:pPr>
    </w:p>
    <w:p w14:paraId="4AE44717" w14:textId="77777777" w:rsidR="00A84F32" w:rsidRDefault="00DE58CE" w:rsidP="00A84F32">
      <w:pPr>
        <w:spacing w:after="0" w:line="360" w:lineRule="auto"/>
        <w:ind w:firstLine="567"/>
        <w:jc w:val="both"/>
        <w:rPr>
          <w:rFonts w:ascii="Times New Roman" w:hAnsi="Times New Roman" w:cs="Times New Roman"/>
          <w:b/>
          <w:i/>
          <w:sz w:val="28"/>
          <w:szCs w:val="28"/>
        </w:rPr>
      </w:pPr>
      <w:r w:rsidRPr="00DE58CE">
        <w:rPr>
          <w:rFonts w:ascii="Times New Roman" w:hAnsi="Times New Roman" w:cs="Times New Roman"/>
          <w:b/>
          <w:i/>
          <w:sz w:val="28"/>
          <w:szCs w:val="28"/>
        </w:rPr>
        <w:t xml:space="preserve">1.7. </w:t>
      </w:r>
      <w:r>
        <w:rPr>
          <w:rFonts w:ascii="Times New Roman" w:hAnsi="Times New Roman" w:cs="Times New Roman"/>
          <w:b/>
          <w:i/>
          <w:sz w:val="28"/>
          <w:szCs w:val="28"/>
        </w:rPr>
        <w:t>Проведення евакуаці</w:t>
      </w:r>
      <w:r w:rsidR="00211340">
        <w:rPr>
          <w:rFonts w:ascii="Times New Roman" w:hAnsi="Times New Roman" w:cs="Times New Roman"/>
          <w:b/>
          <w:i/>
          <w:sz w:val="28"/>
          <w:szCs w:val="28"/>
        </w:rPr>
        <w:t>ї</w:t>
      </w:r>
    </w:p>
    <w:p w14:paraId="328819E5" w14:textId="77777777" w:rsidR="00DE58CE" w:rsidRPr="00DE58CE" w:rsidRDefault="00DE58CE" w:rsidP="00A84F32">
      <w:pPr>
        <w:spacing w:after="0" w:line="360" w:lineRule="auto"/>
        <w:ind w:firstLine="567"/>
        <w:jc w:val="both"/>
        <w:rPr>
          <w:rFonts w:ascii="Times New Roman" w:hAnsi="Times New Roman" w:cs="Times New Roman"/>
          <w:sz w:val="28"/>
          <w:szCs w:val="28"/>
          <w:u w:val="single"/>
        </w:rPr>
      </w:pPr>
      <w:r w:rsidRPr="00DE58CE">
        <w:rPr>
          <w:rFonts w:ascii="Times New Roman" w:hAnsi="Times New Roman" w:cs="Times New Roman"/>
          <w:sz w:val="28"/>
          <w:szCs w:val="28"/>
          <w:u w:val="single"/>
        </w:rPr>
        <w:t>Проведення заходів з евакуації має передбачати:</w:t>
      </w:r>
    </w:p>
    <w:p w14:paraId="2A56262F" w14:textId="77777777" w:rsidR="00A84F32" w:rsidRPr="0097064F" w:rsidRDefault="00A84F32" w:rsidP="00A84F32">
      <w:pPr>
        <w:pStyle w:val="aa"/>
        <w:numPr>
          <w:ilvl w:val="0"/>
          <w:numId w:val="7"/>
        </w:numPr>
        <w:spacing w:after="0" w:line="360" w:lineRule="auto"/>
        <w:ind w:left="0" w:firstLine="567"/>
        <w:jc w:val="both"/>
        <w:rPr>
          <w:rFonts w:ascii="Times New Roman" w:hAnsi="Times New Roman" w:cs="Times New Roman"/>
          <w:sz w:val="28"/>
          <w:szCs w:val="28"/>
        </w:rPr>
      </w:pPr>
      <w:r w:rsidRPr="0097064F">
        <w:rPr>
          <w:rFonts w:ascii="Times New Roman" w:hAnsi="Times New Roman" w:cs="Times New Roman"/>
          <w:sz w:val="28"/>
          <w:szCs w:val="28"/>
        </w:rPr>
        <w:t>транспорт адаптований до перевезення маломобільних осіб (наприклад, спеціальні підйомники, пандуси, низька підлога тощо);</w:t>
      </w:r>
    </w:p>
    <w:p w14:paraId="46039132" w14:textId="77777777" w:rsidR="00A84F32" w:rsidRDefault="00A84F32" w:rsidP="00A84F32">
      <w:pPr>
        <w:pStyle w:val="aa"/>
        <w:numPr>
          <w:ilvl w:val="0"/>
          <w:numId w:val="7"/>
        </w:numPr>
        <w:spacing w:after="0" w:line="360" w:lineRule="auto"/>
        <w:ind w:left="0" w:firstLine="567"/>
        <w:jc w:val="both"/>
        <w:rPr>
          <w:rFonts w:ascii="Times New Roman" w:hAnsi="Times New Roman" w:cs="Times New Roman"/>
          <w:sz w:val="28"/>
          <w:szCs w:val="28"/>
        </w:rPr>
      </w:pPr>
      <w:r w:rsidRPr="0097064F">
        <w:rPr>
          <w:rFonts w:ascii="Times New Roman" w:hAnsi="Times New Roman" w:cs="Times New Roman"/>
          <w:sz w:val="28"/>
          <w:szCs w:val="28"/>
        </w:rPr>
        <w:t>у разі проведення заходів з евакуації із зон, де існує ймовірність початку ведення активних бойових дій, евакуацію здійснюють спеціалізованими броньованими транспортними засоб</w:t>
      </w:r>
      <w:r>
        <w:rPr>
          <w:rFonts w:ascii="Times New Roman" w:hAnsi="Times New Roman" w:cs="Times New Roman"/>
          <w:sz w:val="28"/>
          <w:szCs w:val="28"/>
        </w:rPr>
        <w:t xml:space="preserve">ами, які обладнано засобами </w:t>
      </w:r>
      <w:r w:rsidR="00631692">
        <w:rPr>
          <w:rFonts w:ascii="Times New Roman" w:hAnsi="Times New Roman" w:cs="Times New Roman"/>
          <w:sz w:val="28"/>
          <w:szCs w:val="28"/>
        </w:rPr>
        <w:t>радіоелектронної боротьби</w:t>
      </w:r>
      <w:r>
        <w:rPr>
          <w:rFonts w:ascii="Times New Roman" w:hAnsi="Times New Roman" w:cs="Times New Roman"/>
          <w:sz w:val="28"/>
          <w:szCs w:val="28"/>
        </w:rPr>
        <w:t>;</w:t>
      </w:r>
    </w:p>
    <w:p w14:paraId="11E606E1" w14:textId="77777777" w:rsidR="00A84F32" w:rsidRDefault="00A84F32" w:rsidP="00A84F32">
      <w:pPr>
        <w:pStyle w:val="aa"/>
        <w:numPr>
          <w:ilvl w:val="0"/>
          <w:numId w:val="5"/>
        </w:numPr>
        <w:spacing w:after="0" w:line="360" w:lineRule="auto"/>
        <w:ind w:left="0" w:firstLine="567"/>
        <w:jc w:val="both"/>
        <w:rPr>
          <w:rFonts w:ascii="Times New Roman" w:hAnsi="Times New Roman" w:cs="Times New Roman"/>
          <w:sz w:val="28"/>
          <w:szCs w:val="28"/>
        </w:rPr>
      </w:pPr>
      <w:r w:rsidRPr="0097064F">
        <w:rPr>
          <w:rFonts w:ascii="Times New Roman" w:hAnsi="Times New Roman" w:cs="Times New Roman"/>
          <w:sz w:val="28"/>
          <w:szCs w:val="28"/>
        </w:rPr>
        <w:t>медичний супровід;</w:t>
      </w:r>
    </w:p>
    <w:p w14:paraId="40A2A5CD" w14:textId="77777777" w:rsidR="00A84F32" w:rsidRPr="0097064F" w:rsidRDefault="00A84F32" w:rsidP="00A84F32">
      <w:pPr>
        <w:pStyle w:val="aa"/>
        <w:numPr>
          <w:ilvl w:val="0"/>
          <w:numId w:val="5"/>
        </w:numPr>
        <w:spacing w:after="0" w:line="360" w:lineRule="auto"/>
        <w:ind w:left="0" w:firstLine="567"/>
        <w:jc w:val="both"/>
        <w:rPr>
          <w:rFonts w:ascii="Times New Roman" w:hAnsi="Times New Roman" w:cs="Times New Roman"/>
          <w:sz w:val="28"/>
          <w:szCs w:val="28"/>
        </w:rPr>
      </w:pPr>
      <w:r w:rsidRPr="0097064F">
        <w:rPr>
          <w:rFonts w:ascii="Times New Roman" w:hAnsi="Times New Roman" w:cs="Times New Roman"/>
          <w:sz w:val="28"/>
          <w:szCs w:val="28"/>
        </w:rPr>
        <w:t>забезпечення засобами індивідуального захисту</w:t>
      </w:r>
      <w:r>
        <w:rPr>
          <w:rFonts w:ascii="Times New Roman" w:hAnsi="Times New Roman" w:cs="Times New Roman"/>
          <w:sz w:val="28"/>
          <w:szCs w:val="28"/>
        </w:rPr>
        <w:t xml:space="preserve"> (за потреби каски, бронежилети тощо)</w:t>
      </w:r>
      <w:r w:rsidRPr="0097064F">
        <w:rPr>
          <w:rFonts w:ascii="Times New Roman" w:hAnsi="Times New Roman" w:cs="Times New Roman"/>
          <w:sz w:val="28"/>
          <w:szCs w:val="28"/>
        </w:rPr>
        <w:t>;</w:t>
      </w:r>
    </w:p>
    <w:p w14:paraId="3ABF8EED" w14:textId="77777777" w:rsidR="00A84F32" w:rsidRDefault="00DE58CE" w:rsidP="00A84F32">
      <w:pPr>
        <w:pStyle w:val="aa"/>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пріори</w:t>
      </w:r>
      <w:r w:rsidR="00A84F32">
        <w:rPr>
          <w:rFonts w:ascii="Times New Roman" w:hAnsi="Times New Roman" w:cs="Times New Roman"/>
          <w:sz w:val="28"/>
          <w:szCs w:val="28"/>
        </w:rPr>
        <w:t>тетна евакуація із найбільш небезпечних зон.</w:t>
      </w:r>
    </w:p>
    <w:p w14:paraId="61DAF1B0" w14:textId="77777777" w:rsidR="00A84F32" w:rsidRDefault="00A84F32" w:rsidP="00A84F32">
      <w:pPr>
        <w:pStyle w:val="aa"/>
        <w:spacing w:after="0" w:line="360" w:lineRule="auto"/>
        <w:ind w:left="567"/>
        <w:jc w:val="both"/>
        <w:rPr>
          <w:rFonts w:ascii="Times New Roman" w:hAnsi="Times New Roman" w:cs="Times New Roman"/>
          <w:i/>
          <w:sz w:val="28"/>
          <w:szCs w:val="28"/>
        </w:rPr>
      </w:pPr>
    </w:p>
    <w:p w14:paraId="2776D3BE" w14:textId="77777777" w:rsidR="00631692" w:rsidRPr="00631692" w:rsidRDefault="00631692" w:rsidP="00A84F32">
      <w:pPr>
        <w:pStyle w:val="aa"/>
        <w:spacing w:after="0" w:line="360" w:lineRule="auto"/>
        <w:ind w:left="567"/>
        <w:jc w:val="both"/>
        <w:rPr>
          <w:rFonts w:ascii="Times New Roman" w:hAnsi="Times New Roman" w:cs="Times New Roman"/>
          <w:i/>
          <w:sz w:val="28"/>
          <w:szCs w:val="28"/>
        </w:rPr>
      </w:pPr>
    </w:p>
    <w:p w14:paraId="14A5DB98" w14:textId="77777777" w:rsidR="00631692" w:rsidRPr="00631692" w:rsidRDefault="00631692" w:rsidP="00A84F32">
      <w:pPr>
        <w:spacing w:after="0" w:line="360" w:lineRule="auto"/>
        <w:ind w:firstLine="567"/>
        <w:jc w:val="both"/>
        <w:rPr>
          <w:rFonts w:ascii="Times New Roman" w:hAnsi="Times New Roman" w:cs="Times New Roman"/>
          <w:b/>
          <w:i/>
          <w:sz w:val="28"/>
          <w:szCs w:val="28"/>
        </w:rPr>
      </w:pPr>
      <w:r w:rsidRPr="00631692">
        <w:rPr>
          <w:rFonts w:ascii="Times New Roman" w:hAnsi="Times New Roman" w:cs="Times New Roman"/>
          <w:b/>
          <w:i/>
          <w:sz w:val="28"/>
          <w:szCs w:val="28"/>
        </w:rPr>
        <w:t xml:space="preserve">1.8. </w:t>
      </w:r>
      <w:r w:rsidR="00A84F32" w:rsidRPr="00631692">
        <w:rPr>
          <w:rFonts w:ascii="Times New Roman" w:hAnsi="Times New Roman" w:cs="Times New Roman"/>
          <w:b/>
          <w:i/>
          <w:sz w:val="28"/>
          <w:szCs w:val="28"/>
        </w:rPr>
        <w:t>Життєзабезпечення маломобільних груп населення</w:t>
      </w:r>
    </w:p>
    <w:p w14:paraId="39E61935" w14:textId="77777777" w:rsidR="00A84F32" w:rsidRPr="00631692" w:rsidRDefault="00631692" w:rsidP="00A84F32">
      <w:pPr>
        <w:spacing w:after="0" w:line="360" w:lineRule="auto"/>
        <w:ind w:firstLine="567"/>
        <w:jc w:val="both"/>
        <w:rPr>
          <w:rFonts w:ascii="Times New Roman" w:hAnsi="Times New Roman" w:cs="Times New Roman"/>
          <w:sz w:val="28"/>
          <w:szCs w:val="28"/>
          <w:u w:val="single"/>
        </w:rPr>
      </w:pPr>
      <w:r w:rsidRPr="00631692">
        <w:rPr>
          <w:rFonts w:ascii="Times New Roman" w:hAnsi="Times New Roman" w:cs="Times New Roman"/>
          <w:sz w:val="28"/>
          <w:szCs w:val="28"/>
          <w:u w:val="single"/>
        </w:rPr>
        <w:lastRenderedPageBreak/>
        <w:t>Життєзабезпечення маломобільних груп населення</w:t>
      </w:r>
      <w:r w:rsidR="00A84F32" w:rsidRPr="00631692">
        <w:rPr>
          <w:rFonts w:ascii="Times New Roman" w:hAnsi="Times New Roman" w:cs="Times New Roman"/>
          <w:sz w:val="28"/>
          <w:szCs w:val="28"/>
          <w:u w:val="single"/>
        </w:rPr>
        <w:t xml:space="preserve"> в місцях розміщення передбачає забезпечення:</w:t>
      </w:r>
    </w:p>
    <w:p w14:paraId="4B61C891"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надання медичної допомоги особам, у тому числі забезпечення лікарськими засобами;</w:t>
      </w:r>
    </w:p>
    <w:p w14:paraId="01583301"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технічними та іншими засобами реабілітації і медичними виробами;</w:t>
      </w:r>
    </w:p>
    <w:p w14:paraId="2FA9560D"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надання соціальної допомоги;</w:t>
      </w:r>
    </w:p>
    <w:p w14:paraId="0E56FC68"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предметами першої необхідності;</w:t>
      </w:r>
    </w:p>
    <w:p w14:paraId="3A1DCBEE"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продуктами харчування та водою;</w:t>
      </w:r>
    </w:p>
    <w:p w14:paraId="242536C0"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засобами гігієни;</w:t>
      </w:r>
    </w:p>
    <w:p w14:paraId="42B23845"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засобами зв’язку, живлення та опалення;</w:t>
      </w:r>
    </w:p>
    <w:p w14:paraId="4A2584B6" w14:textId="77777777" w:rsidR="00A84F32" w:rsidRPr="000B2C73"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індивідуальними засобами захисту;</w:t>
      </w:r>
    </w:p>
    <w:p w14:paraId="1C610533" w14:textId="77777777" w:rsidR="00A84F32" w:rsidRDefault="00A84F32" w:rsidP="00A84F32">
      <w:pPr>
        <w:pStyle w:val="aa"/>
        <w:numPr>
          <w:ilvl w:val="0"/>
          <w:numId w:val="4"/>
        </w:numPr>
        <w:spacing w:after="0" w:line="360" w:lineRule="auto"/>
        <w:ind w:left="0" w:firstLine="567"/>
        <w:jc w:val="both"/>
        <w:rPr>
          <w:rFonts w:ascii="Times New Roman" w:hAnsi="Times New Roman" w:cs="Times New Roman"/>
          <w:sz w:val="28"/>
          <w:szCs w:val="28"/>
        </w:rPr>
      </w:pPr>
      <w:r w:rsidRPr="000B2C73">
        <w:rPr>
          <w:rFonts w:ascii="Times New Roman" w:hAnsi="Times New Roman" w:cs="Times New Roman"/>
          <w:sz w:val="28"/>
          <w:szCs w:val="28"/>
        </w:rPr>
        <w:t>інформацією про заходи безпеки, проведення заходів з евакуації, об'єкти укриття, засоби зв'язку із службами швидкого реагування тощо.</w:t>
      </w:r>
    </w:p>
    <w:p w14:paraId="51112927" w14:textId="77777777" w:rsidR="00A84F32" w:rsidRDefault="00A84F32" w:rsidP="00A84F32">
      <w:pPr>
        <w:spacing w:after="0" w:line="360" w:lineRule="auto"/>
        <w:ind w:firstLine="567"/>
        <w:jc w:val="both"/>
        <w:rPr>
          <w:rFonts w:ascii="Times New Roman" w:hAnsi="Times New Roman" w:cs="Times New Roman"/>
          <w:b/>
          <w:sz w:val="28"/>
          <w:szCs w:val="28"/>
          <w:u w:val="single"/>
        </w:rPr>
      </w:pPr>
    </w:p>
    <w:p w14:paraId="1A649CC7" w14:textId="77777777" w:rsidR="00A84F32" w:rsidRPr="00631692" w:rsidRDefault="00631692" w:rsidP="00A84F32">
      <w:pPr>
        <w:spacing w:after="0" w:line="360" w:lineRule="auto"/>
        <w:ind w:firstLine="567"/>
        <w:jc w:val="both"/>
        <w:rPr>
          <w:rFonts w:ascii="Times New Roman" w:hAnsi="Times New Roman" w:cs="Times New Roman"/>
          <w:b/>
          <w:i/>
          <w:sz w:val="28"/>
          <w:szCs w:val="28"/>
        </w:rPr>
      </w:pPr>
      <w:r w:rsidRPr="00631692">
        <w:rPr>
          <w:rFonts w:ascii="Times New Roman" w:hAnsi="Times New Roman" w:cs="Times New Roman"/>
          <w:b/>
          <w:i/>
          <w:sz w:val="28"/>
          <w:szCs w:val="28"/>
        </w:rPr>
        <w:t xml:space="preserve">1.9. </w:t>
      </w:r>
      <w:r w:rsidR="00A84F32" w:rsidRPr="00631692">
        <w:rPr>
          <w:rFonts w:ascii="Times New Roman" w:hAnsi="Times New Roman" w:cs="Times New Roman"/>
          <w:b/>
          <w:i/>
          <w:sz w:val="28"/>
          <w:szCs w:val="28"/>
        </w:rPr>
        <w:t>Відповідальність</w:t>
      </w:r>
    </w:p>
    <w:p w14:paraId="20DF4F71" w14:textId="77777777" w:rsidR="00A84F32" w:rsidRPr="000B2C73" w:rsidRDefault="00A84F32" w:rsidP="00A84F32">
      <w:pPr>
        <w:spacing w:after="0" w:line="360" w:lineRule="auto"/>
        <w:ind w:firstLine="567"/>
        <w:jc w:val="both"/>
        <w:rPr>
          <w:rFonts w:ascii="Times New Roman" w:hAnsi="Times New Roman" w:cs="Times New Roman"/>
          <w:sz w:val="28"/>
          <w:szCs w:val="28"/>
        </w:rPr>
      </w:pPr>
      <w:r w:rsidRPr="000B2C73">
        <w:rPr>
          <w:rFonts w:ascii="Times New Roman" w:hAnsi="Times New Roman" w:cs="Times New Roman"/>
          <w:sz w:val="28"/>
          <w:szCs w:val="28"/>
        </w:rPr>
        <w:t>Особи, винні у порушенні прав осіб з інв</w:t>
      </w:r>
      <w:r>
        <w:rPr>
          <w:rFonts w:ascii="Times New Roman" w:hAnsi="Times New Roman" w:cs="Times New Roman"/>
          <w:sz w:val="28"/>
          <w:szCs w:val="28"/>
        </w:rPr>
        <w:t>алідністю та інших мало</w:t>
      </w:r>
      <w:r w:rsidRPr="000B2C73">
        <w:rPr>
          <w:rFonts w:ascii="Times New Roman" w:hAnsi="Times New Roman" w:cs="Times New Roman"/>
          <w:sz w:val="28"/>
          <w:szCs w:val="28"/>
        </w:rPr>
        <w:t>мобільних груп населення під час евакуації, несуть відповідальність згідно з чинним законодавством України.</w:t>
      </w:r>
    </w:p>
    <w:p w14:paraId="31F77107" w14:textId="77777777" w:rsidR="00E76B56" w:rsidRDefault="00E76B56">
      <w:pPr>
        <w:rPr>
          <w:rFonts w:ascii="Times New Roman" w:hAnsi="Times New Roman" w:cs="Times New Roman"/>
          <w:sz w:val="28"/>
          <w:szCs w:val="28"/>
        </w:rPr>
      </w:pPr>
    </w:p>
    <w:p w14:paraId="7CB7DE40" w14:textId="77777777" w:rsidR="008C7420" w:rsidRDefault="0069220B">
      <w:pPr>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val="ru-RU" w:eastAsia="ru-RU"/>
          <w14:ligatures w14:val="none"/>
        </w:rPr>
        <w:drawing>
          <wp:inline distT="0" distB="0" distL="0" distR="0" wp14:anchorId="0F060B16" wp14:editId="31E3D391">
            <wp:extent cx="4495800" cy="2778265"/>
            <wp:effectExtent l="0" t="0" r="0" b="3175"/>
            <wp:docPr id="4" name="Рисунок 4" descr="\\OBMIN\files\Моргун Тетяна\Фото безбарєрність\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MIN\files\Моргун Тетяна\Фото безбарєрність\8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02141" cy="2782183"/>
                    </a:xfrm>
                    <a:prstGeom prst="rect">
                      <a:avLst/>
                    </a:prstGeom>
                    <a:noFill/>
                    <a:ln>
                      <a:noFill/>
                    </a:ln>
                  </pic:spPr>
                </pic:pic>
              </a:graphicData>
            </a:graphic>
          </wp:inline>
        </w:drawing>
      </w:r>
    </w:p>
    <w:p w14:paraId="34D62CBF" w14:textId="77777777" w:rsidR="00E76B56" w:rsidRPr="00FC1A54" w:rsidRDefault="00BB4F81" w:rsidP="008C7420">
      <w:pPr>
        <w:spacing w:line="360" w:lineRule="auto"/>
        <w:jc w:val="center"/>
        <w:rPr>
          <w:rFonts w:ascii="Times New Roman" w:eastAsia="Calibri" w:hAnsi="Times New Roman" w:cs="Times New Roman"/>
          <w:b/>
          <w:sz w:val="28"/>
          <w:szCs w:val="28"/>
        </w:rPr>
      </w:pPr>
      <w:r w:rsidRPr="00FC1A54">
        <w:rPr>
          <w:rFonts w:ascii="Times New Roman" w:eastAsia="Calibri" w:hAnsi="Times New Roman" w:cs="Times New Roman"/>
          <w:b/>
          <w:sz w:val="28"/>
          <w:szCs w:val="28"/>
        </w:rPr>
        <w:t>ЛІТЕРАТУРА</w:t>
      </w:r>
    </w:p>
    <w:p w14:paraId="177F59A8" w14:textId="77777777" w:rsidR="00E76B56" w:rsidRPr="00FC1A54" w:rsidRDefault="00A84F32"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uk-UA"/>
        </w:rPr>
      </w:pPr>
      <w:r w:rsidRPr="00FC1A54">
        <w:rPr>
          <w:rFonts w:ascii="Times New Roman" w:eastAsia="Times New Roman" w:hAnsi="Times New Roman" w:cs="Times New Roman"/>
          <w:color w:val="000000"/>
          <w:kern w:val="0"/>
          <w:sz w:val="28"/>
          <w:szCs w:val="28"/>
          <w:lang w:eastAsia="uk-UA"/>
          <w14:ligatures w14:val="none"/>
        </w:rPr>
        <w:lastRenderedPageBreak/>
        <w:t>Конституція України</w:t>
      </w:r>
      <w:r w:rsidR="008C7420" w:rsidRPr="00FC1A54">
        <w:rPr>
          <w:rFonts w:ascii="Times New Roman" w:eastAsia="Times New Roman" w:hAnsi="Times New Roman" w:cs="Times New Roman"/>
          <w:color w:val="000000"/>
          <w:kern w:val="0"/>
          <w:sz w:val="28"/>
          <w:szCs w:val="28"/>
          <w:lang w:eastAsia="uk-UA"/>
          <w14:ligatures w14:val="none"/>
        </w:rPr>
        <w:t>.</w:t>
      </w:r>
    </w:p>
    <w:p w14:paraId="0B9F3356" w14:textId="77777777" w:rsidR="00A84F32" w:rsidRPr="00FC1A54" w:rsidRDefault="00A84F32"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color w:val="000000"/>
          <w:sz w:val="28"/>
          <w:szCs w:val="28"/>
          <w:lang w:eastAsia="uk-UA"/>
        </w:rPr>
      </w:pPr>
      <w:r w:rsidRPr="00FC1A54">
        <w:rPr>
          <w:rFonts w:ascii="Times New Roman" w:eastAsia="Times New Roman" w:hAnsi="Times New Roman" w:cs="Times New Roman"/>
          <w:color w:val="000000"/>
          <w:sz w:val="28"/>
          <w:szCs w:val="28"/>
          <w:lang w:eastAsia="uk-UA"/>
        </w:rPr>
        <w:t>Кодекс Ц</w:t>
      </w:r>
      <w:r w:rsidR="008C7420" w:rsidRPr="00FC1A54">
        <w:rPr>
          <w:rFonts w:ascii="Times New Roman" w:eastAsia="Times New Roman" w:hAnsi="Times New Roman" w:cs="Times New Roman"/>
          <w:color w:val="000000"/>
          <w:sz w:val="28"/>
          <w:szCs w:val="28"/>
          <w:lang w:eastAsia="uk-UA"/>
        </w:rPr>
        <w:t>ивільного захисту України.</w:t>
      </w:r>
    </w:p>
    <w:p w14:paraId="758131A5" w14:textId="77777777" w:rsidR="00A84F32" w:rsidRPr="00FC1A54" w:rsidRDefault="00A84F32"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sz w:val="28"/>
          <w:szCs w:val="28"/>
          <w:lang w:eastAsia="uk-UA"/>
        </w:rPr>
        <w:t>Указ</w:t>
      </w:r>
      <w:r w:rsidR="008C7420" w:rsidRPr="00FC1A54">
        <w:rPr>
          <w:rFonts w:ascii="Times New Roman" w:eastAsia="Times New Roman" w:hAnsi="Times New Roman" w:cs="Times New Roman"/>
          <w:sz w:val="28"/>
          <w:szCs w:val="28"/>
          <w:lang w:eastAsia="uk-UA"/>
        </w:rPr>
        <w:t xml:space="preserve"> Президента України </w:t>
      </w:r>
      <w:r w:rsidR="00211340" w:rsidRPr="00FC1A54">
        <w:rPr>
          <w:rFonts w:ascii="Times New Roman" w:eastAsia="Times New Roman" w:hAnsi="Times New Roman" w:cs="Times New Roman"/>
          <w:sz w:val="28"/>
          <w:szCs w:val="28"/>
          <w:lang w:eastAsia="uk-UA"/>
        </w:rPr>
        <w:t xml:space="preserve">від 03 грудня 2020 р. </w:t>
      </w:r>
      <w:r w:rsidR="008C7420" w:rsidRPr="00FC1A54">
        <w:rPr>
          <w:rFonts w:ascii="Times New Roman" w:eastAsia="Times New Roman" w:hAnsi="Times New Roman" w:cs="Times New Roman"/>
          <w:sz w:val="28"/>
          <w:szCs w:val="28"/>
          <w:lang w:eastAsia="uk-UA"/>
        </w:rPr>
        <w:t>№ 533/2020 «</w:t>
      </w:r>
      <w:hyperlink r:id="rId11" w:history="1">
        <w:r w:rsidR="008C7420" w:rsidRPr="00FC1A54">
          <w:rPr>
            <w:rStyle w:val="a7"/>
            <w:rFonts w:ascii="Times New Roman" w:eastAsia="Times New Roman" w:hAnsi="Times New Roman" w:cs="Times New Roman"/>
            <w:color w:val="auto"/>
            <w:sz w:val="28"/>
            <w:szCs w:val="28"/>
            <w:u w:val="none"/>
            <w:lang w:eastAsia="uk-UA"/>
          </w:rPr>
          <w:t xml:space="preserve">Про забезпечення створення </w:t>
        </w:r>
        <w:proofErr w:type="spellStart"/>
        <w:r w:rsidR="008C7420" w:rsidRPr="00FC1A54">
          <w:rPr>
            <w:rStyle w:val="a7"/>
            <w:rFonts w:ascii="Times New Roman" w:eastAsia="Times New Roman" w:hAnsi="Times New Roman" w:cs="Times New Roman"/>
            <w:color w:val="auto"/>
            <w:sz w:val="28"/>
            <w:szCs w:val="28"/>
            <w:u w:val="none"/>
            <w:lang w:eastAsia="uk-UA"/>
          </w:rPr>
          <w:t>безбар’єрного</w:t>
        </w:r>
        <w:proofErr w:type="spellEnd"/>
        <w:r w:rsidR="008C7420" w:rsidRPr="00FC1A54">
          <w:rPr>
            <w:rStyle w:val="a7"/>
            <w:rFonts w:ascii="Times New Roman" w:eastAsia="Times New Roman" w:hAnsi="Times New Roman" w:cs="Times New Roman"/>
            <w:color w:val="auto"/>
            <w:sz w:val="28"/>
            <w:szCs w:val="28"/>
            <w:u w:val="none"/>
            <w:lang w:eastAsia="uk-UA"/>
          </w:rPr>
          <w:t xml:space="preserve"> простору в Україні</w:t>
        </w:r>
      </w:hyperlink>
      <w:r w:rsidR="008C7420" w:rsidRPr="00FC1A54">
        <w:rPr>
          <w:rFonts w:ascii="Times New Roman" w:eastAsia="Times New Roman" w:hAnsi="Times New Roman" w:cs="Times New Roman"/>
          <w:sz w:val="28"/>
          <w:szCs w:val="28"/>
          <w:lang w:eastAsia="uk-UA"/>
        </w:rPr>
        <w:t>».</w:t>
      </w:r>
    </w:p>
    <w:p w14:paraId="785A8B1D" w14:textId="77777777" w:rsidR="00386696" w:rsidRPr="00FC1A54" w:rsidRDefault="00386696"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color w:val="000000"/>
          <w:sz w:val="28"/>
          <w:szCs w:val="28"/>
          <w:lang w:eastAsia="uk-UA"/>
        </w:rPr>
        <w:t>Постанова КМУ від 18 квітня 2018 р. № 282 «Про затвердження Порядку виявлення осіб з інвалідністю та інших маломобільних груп населення, які проживають у зоні надзвичайної ситуації або можливого ураження, та організації їх супроводження»</w:t>
      </w:r>
      <w:r w:rsidR="00ED1B53" w:rsidRPr="00FC1A54">
        <w:rPr>
          <w:rFonts w:ascii="Times New Roman" w:eastAsia="Times New Roman" w:hAnsi="Times New Roman" w:cs="Times New Roman"/>
          <w:color w:val="000000"/>
          <w:sz w:val="28"/>
          <w:szCs w:val="28"/>
          <w:lang w:eastAsia="uk-UA"/>
        </w:rPr>
        <w:t>.</w:t>
      </w:r>
    </w:p>
    <w:p w14:paraId="4497C142" w14:textId="77777777" w:rsidR="00ED1B53" w:rsidRPr="00FC1A54" w:rsidRDefault="00ED1B53"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bCs/>
          <w:color w:val="000000"/>
          <w:sz w:val="28"/>
          <w:szCs w:val="28"/>
          <w:lang w:eastAsia="uk-UA"/>
        </w:rPr>
        <w:t>Постанова КМУ від 30 жовтня 2013 р. №841 «Про затвердження Порядку проведення евакуації у разі загрози виникнення або виникнення надзвичайних ситуацій».</w:t>
      </w:r>
    </w:p>
    <w:p w14:paraId="0CDDE635" w14:textId="77777777" w:rsidR="00471425" w:rsidRPr="00FC1A54" w:rsidRDefault="00471425"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sz w:val="28"/>
          <w:szCs w:val="28"/>
          <w:lang w:eastAsia="uk-UA"/>
        </w:rPr>
        <w:t>Конвенція про права осіб з інвалідністю</w:t>
      </w:r>
      <w:r w:rsidR="00386696" w:rsidRPr="00FC1A54">
        <w:rPr>
          <w:shd w:val="clear" w:color="auto" w:fill="FFFFFF"/>
        </w:rPr>
        <w:t xml:space="preserve"> </w:t>
      </w:r>
      <w:r w:rsidR="00386696" w:rsidRPr="00FC1A54">
        <w:rPr>
          <w:rFonts w:ascii="Times New Roman" w:eastAsia="Times New Roman" w:hAnsi="Times New Roman" w:cs="Times New Roman"/>
          <w:sz w:val="28"/>
          <w:szCs w:val="28"/>
          <w:lang w:eastAsia="uk-UA"/>
        </w:rPr>
        <w:t>(ратифікована Законом </w:t>
      </w:r>
      <w:hyperlink r:id="rId12" w:tgtFrame="_blank" w:history="1">
        <w:r w:rsidR="00386696" w:rsidRPr="00FC1A54">
          <w:rPr>
            <w:rStyle w:val="a7"/>
            <w:rFonts w:ascii="Times New Roman" w:eastAsia="Times New Roman" w:hAnsi="Times New Roman" w:cs="Times New Roman"/>
            <w:color w:val="auto"/>
            <w:sz w:val="28"/>
            <w:szCs w:val="28"/>
            <w:u w:val="none"/>
            <w:lang w:eastAsia="uk-UA"/>
          </w:rPr>
          <w:t>№ 1767-VI від 16.12.2009</w:t>
        </w:r>
      </w:hyperlink>
      <w:r w:rsidR="00386696" w:rsidRPr="00FC1A54">
        <w:rPr>
          <w:rFonts w:ascii="Times New Roman" w:eastAsia="Times New Roman" w:hAnsi="Times New Roman" w:cs="Times New Roman"/>
          <w:sz w:val="28"/>
          <w:szCs w:val="28"/>
          <w:lang w:eastAsia="uk-UA"/>
        </w:rPr>
        <w:t>).</w:t>
      </w:r>
    </w:p>
    <w:p w14:paraId="37D541F1" w14:textId="77777777" w:rsidR="00ED1B53" w:rsidRPr="00FC1A54" w:rsidRDefault="00ED1B53" w:rsidP="00ED1B53">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sz w:val="28"/>
          <w:szCs w:val="28"/>
          <w:lang w:eastAsia="uk-UA"/>
        </w:rPr>
        <w:t xml:space="preserve"> </w:t>
      </w:r>
      <w:r w:rsidRPr="00FC1A54">
        <w:rPr>
          <w:rFonts w:ascii="Times New Roman" w:eastAsia="Times New Roman" w:hAnsi="Times New Roman" w:cs="Times New Roman"/>
          <w:bCs/>
          <w:sz w:val="28"/>
          <w:szCs w:val="28"/>
          <w:lang w:eastAsia="uk-UA"/>
        </w:rPr>
        <w:t>Наказ МВС У від 10 липня 2017 р. №579 «Про затвердження Методики планування заходів з евакуації».</w:t>
      </w:r>
    </w:p>
    <w:p w14:paraId="0B4F875B" w14:textId="77777777" w:rsidR="00ED1B53" w:rsidRPr="00FC1A54" w:rsidRDefault="00ED1B53"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sz w:val="28"/>
          <w:szCs w:val="28"/>
          <w:lang w:eastAsia="uk-UA"/>
        </w:rPr>
        <w:t>Наказ ДСНС від 26.11.2024 № 1250 «Методичні рекомендації для осіб рядового, начальницького складу та працівників ДСНС, які беруть участь у заходах з евакуації маломобільних груп населення, включаючи осіб з інвалідністю».</w:t>
      </w:r>
    </w:p>
    <w:p w14:paraId="05086882" w14:textId="77777777" w:rsidR="008C7420" w:rsidRPr="00FC1A54" w:rsidRDefault="008C7420" w:rsidP="008C7420">
      <w:pPr>
        <w:numPr>
          <w:ilvl w:val="0"/>
          <w:numId w:val="3"/>
        </w:numPr>
        <w:shd w:val="clear" w:color="auto" w:fill="FFFFFF"/>
        <w:spacing w:after="0" w:line="360" w:lineRule="auto"/>
        <w:ind w:left="0" w:firstLine="851"/>
        <w:contextualSpacing/>
        <w:jc w:val="both"/>
        <w:rPr>
          <w:rFonts w:ascii="Times New Roman" w:eastAsia="Times New Roman" w:hAnsi="Times New Roman" w:cs="Times New Roman"/>
          <w:sz w:val="28"/>
          <w:szCs w:val="28"/>
          <w:lang w:eastAsia="uk-UA"/>
        </w:rPr>
      </w:pPr>
      <w:r w:rsidRPr="00FC1A54">
        <w:rPr>
          <w:rFonts w:ascii="Times New Roman" w:eastAsia="Times New Roman" w:hAnsi="Times New Roman" w:cs="Times New Roman"/>
          <w:sz w:val="28"/>
          <w:szCs w:val="28"/>
          <w:lang w:eastAsia="uk-UA"/>
        </w:rPr>
        <w:t xml:space="preserve"> «Довідник безбар’єрності» (https://bf.in.ua/).</w:t>
      </w:r>
    </w:p>
    <w:sectPr w:rsidR="008C7420" w:rsidRPr="00FC1A54">
      <w:footerReference w:type="default" r:id="rId13"/>
      <w:pgSz w:w="11906" w:h="16838"/>
      <w:pgMar w:top="1134" w:right="991"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803B" w14:textId="77777777" w:rsidR="00FC4425" w:rsidRDefault="00FC4425">
      <w:pPr>
        <w:spacing w:line="240" w:lineRule="auto"/>
      </w:pPr>
      <w:r>
        <w:separator/>
      </w:r>
    </w:p>
  </w:endnote>
  <w:endnote w:type="continuationSeparator" w:id="0">
    <w:p w14:paraId="3B3E8CFD" w14:textId="77777777" w:rsidR="00FC4425" w:rsidRDefault="00FC4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70980"/>
      <w:docPartObj>
        <w:docPartGallery w:val="AutoText"/>
      </w:docPartObj>
    </w:sdtPr>
    <w:sdtContent>
      <w:p w14:paraId="7C513D39" w14:textId="77777777" w:rsidR="00211340" w:rsidRDefault="00211340">
        <w:pPr>
          <w:pStyle w:val="a3"/>
          <w:jc w:val="center"/>
        </w:pPr>
        <w:r>
          <w:fldChar w:fldCharType="begin"/>
        </w:r>
        <w:r>
          <w:instrText>PAGE   \* MERGEFORMAT</w:instrText>
        </w:r>
        <w:r>
          <w:fldChar w:fldCharType="separate"/>
        </w:r>
        <w:r w:rsidR="001C43E6" w:rsidRPr="001C43E6">
          <w:rPr>
            <w:noProof/>
            <w:lang w:val="ru-RU"/>
          </w:rPr>
          <w:t>3</w:t>
        </w:r>
        <w:r>
          <w:fldChar w:fldCharType="end"/>
        </w:r>
      </w:p>
    </w:sdtContent>
  </w:sdt>
  <w:p w14:paraId="53A6A838" w14:textId="77777777" w:rsidR="00211340" w:rsidRDefault="00211340">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C2EE" w14:textId="77777777" w:rsidR="00FC4425" w:rsidRDefault="00FC4425">
      <w:pPr>
        <w:spacing w:after="0"/>
      </w:pPr>
      <w:r>
        <w:separator/>
      </w:r>
    </w:p>
  </w:footnote>
  <w:footnote w:type="continuationSeparator" w:id="0">
    <w:p w14:paraId="09DDB005" w14:textId="77777777" w:rsidR="00FC4425" w:rsidRDefault="00FC44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C39"/>
    <w:multiLevelType w:val="multilevel"/>
    <w:tmpl w:val="01A96C39"/>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314EA0"/>
    <w:multiLevelType w:val="hybridMultilevel"/>
    <w:tmpl w:val="2E04D1F2"/>
    <w:lvl w:ilvl="0" w:tplc="0419000B">
      <w:start w:val="1"/>
      <w:numFmt w:val="bullet"/>
      <w:lvlText w:val=""/>
      <w:lvlJc w:val="left"/>
      <w:pPr>
        <w:ind w:left="1349" w:hanging="360"/>
      </w:pPr>
      <w:rPr>
        <w:rFonts w:ascii="Wingdings" w:hAnsi="Wingdings"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2" w15:restartNumberingAfterBreak="0">
    <w:nsid w:val="301B39A0"/>
    <w:multiLevelType w:val="hybridMultilevel"/>
    <w:tmpl w:val="4434ED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DC146D5"/>
    <w:multiLevelType w:val="multilevel"/>
    <w:tmpl w:val="3DC146D5"/>
    <w:lvl w:ilvl="0">
      <w:start w:val="1"/>
      <w:numFmt w:val="decimal"/>
      <w:lvlText w:val="%1."/>
      <w:lvlJc w:val="left"/>
      <w:pPr>
        <w:ind w:left="760" w:hanging="40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930619"/>
    <w:multiLevelType w:val="hybridMultilevel"/>
    <w:tmpl w:val="B2FA95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280B18"/>
    <w:multiLevelType w:val="multilevel"/>
    <w:tmpl w:val="5A280B1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EA6CCC"/>
    <w:multiLevelType w:val="hybridMultilevel"/>
    <w:tmpl w:val="177081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53837607">
    <w:abstractNumId w:val="3"/>
  </w:num>
  <w:num w:numId="2" w16cid:durableId="280652640">
    <w:abstractNumId w:val="5"/>
  </w:num>
  <w:num w:numId="3" w16cid:durableId="103620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0745183">
    <w:abstractNumId w:val="4"/>
  </w:num>
  <w:num w:numId="5" w16cid:durableId="1110851801">
    <w:abstractNumId w:val="6"/>
  </w:num>
  <w:num w:numId="6" w16cid:durableId="149444100">
    <w:abstractNumId w:val="1"/>
  </w:num>
  <w:num w:numId="7" w16cid:durableId="1486893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99"/>
    <w:rsid w:val="00000799"/>
    <w:rsid w:val="00001C84"/>
    <w:rsid w:val="000059B7"/>
    <w:rsid w:val="0000720D"/>
    <w:rsid w:val="000A1E4B"/>
    <w:rsid w:val="000C7E30"/>
    <w:rsid w:val="00111FD4"/>
    <w:rsid w:val="00133B44"/>
    <w:rsid w:val="00155A0F"/>
    <w:rsid w:val="0017726C"/>
    <w:rsid w:val="001C43E6"/>
    <w:rsid w:val="001D020F"/>
    <w:rsid w:val="001D1EE2"/>
    <w:rsid w:val="00206251"/>
    <w:rsid w:val="00211340"/>
    <w:rsid w:val="00226C57"/>
    <w:rsid w:val="002852D0"/>
    <w:rsid w:val="002A5FC0"/>
    <w:rsid w:val="002C33F8"/>
    <w:rsid w:val="00380E3B"/>
    <w:rsid w:val="00386696"/>
    <w:rsid w:val="003A7B05"/>
    <w:rsid w:val="003B2368"/>
    <w:rsid w:val="003D6302"/>
    <w:rsid w:val="004354FD"/>
    <w:rsid w:val="00453444"/>
    <w:rsid w:val="00463BF2"/>
    <w:rsid w:val="00471425"/>
    <w:rsid w:val="0048062C"/>
    <w:rsid w:val="004950A6"/>
    <w:rsid w:val="004A0BE8"/>
    <w:rsid w:val="005510B3"/>
    <w:rsid w:val="005648C4"/>
    <w:rsid w:val="005768D9"/>
    <w:rsid w:val="00597D57"/>
    <w:rsid w:val="006137AE"/>
    <w:rsid w:val="006216AC"/>
    <w:rsid w:val="0062733D"/>
    <w:rsid w:val="00631692"/>
    <w:rsid w:val="00662F9F"/>
    <w:rsid w:val="0069220B"/>
    <w:rsid w:val="006B4CFE"/>
    <w:rsid w:val="006D3F5A"/>
    <w:rsid w:val="006D7215"/>
    <w:rsid w:val="006F4A93"/>
    <w:rsid w:val="00711209"/>
    <w:rsid w:val="007346FD"/>
    <w:rsid w:val="007369CB"/>
    <w:rsid w:val="00736A54"/>
    <w:rsid w:val="00777B0F"/>
    <w:rsid w:val="00794FF2"/>
    <w:rsid w:val="00795123"/>
    <w:rsid w:val="007C11E6"/>
    <w:rsid w:val="00874DE2"/>
    <w:rsid w:val="008B7E58"/>
    <w:rsid w:val="008C3B9C"/>
    <w:rsid w:val="008C7420"/>
    <w:rsid w:val="008D5797"/>
    <w:rsid w:val="00903780"/>
    <w:rsid w:val="00970695"/>
    <w:rsid w:val="009B5AE1"/>
    <w:rsid w:val="009F5BE7"/>
    <w:rsid w:val="00A04B80"/>
    <w:rsid w:val="00A2435C"/>
    <w:rsid w:val="00A84F32"/>
    <w:rsid w:val="00A9125D"/>
    <w:rsid w:val="00A968ED"/>
    <w:rsid w:val="00AA566A"/>
    <w:rsid w:val="00AD37CA"/>
    <w:rsid w:val="00AD43E3"/>
    <w:rsid w:val="00AF0153"/>
    <w:rsid w:val="00B11699"/>
    <w:rsid w:val="00B24137"/>
    <w:rsid w:val="00B3287C"/>
    <w:rsid w:val="00B63585"/>
    <w:rsid w:val="00B63DEC"/>
    <w:rsid w:val="00B81793"/>
    <w:rsid w:val="00B95240"/>
    <w:rsid w:val="00BB4F81"/>
    <w:rsid w:val="00BC08C2"/>
    <w:rsid w:val="00BC1540"/>
    <w:rsid w:val="00C10EFC"/>
    <w:rsid w:val="00C12211"/>
    <w:rsid w:val="00C150CF"/>
    <w:rsid w:val="00C74899"/>
    <w:rsid w:val="00C81F57"/>
    <w:rsid w:val="00C84CD2"/>
    <w:rsid w:val="00C97534"/>
    <w:rsid w:val="00CA65E9"/>
    <w:rsid w:val="00CD15D4"/>
    <w:rsid w:val="00D44DE8"/>
    <w:rsid w:val="00D5503B"/>
    <w:rsid w:val="00D956AD"/>
    <w:rsid w:val="00DC08B9"/>
    <w:rsid w:val="00DC3C65"/>
    <w:rsid w:val="00DD42AA"/>
    <w:rsid w:val="00DE58CE"/>
    <w:rsid w:val="00E12340"/>
    <w:rsid w:val="00E47D35"/>
    <w:rsid w:val="00E76B56"/>
    <w:rsid w:val="00E84BB7"/>
    <w:rsid w:val="00EC6B42"/>
    <w:rsid w:val="00ED1B53"/>
    <w:rsid w:val="00EF6F89"/>
    <w:rsid w:val="00EF7E58"/>
    <w:rsid w:val="00F23E9E"/>
    <w:rsid w:val="00F54594"/>
    <w:rsid w:val="00F73ADA"/>
    <w:rsid w:val="00F74532"/>
    <w:rsid w:val="00F8106C"/>
    <w:rsid w:val="00F939B6"/>
    <w:rsid w:val="00FC1A54"/>
    <w:rsid w:val="00FC4425"/>
    <w:rsid w:val="00FD13B3"/>
    <w:rsid w:val="106E57B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18F"/>
  <w15:docId w15:val="{0974BE30-05B0-41F1-BB7B-5B89706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unhideWhenUsed/>
    <w:rPr>
      <w:color w:val="0000FF"/>
      <w:u w:val="single"/>
    </w:rPr>
  </w:style>
  <w:style w:type="paragraph" w:styleId="a8">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9">
    <w:name w:val="Strong"/>
    <w:basedOn w:val="a0"/>
    <w:uiPriority w:val="22"/>
    <w:qFormat/>
    <w:rPr>
      <w:b/>
      <w:bCs/>
    </w:rPr>
  </w:style>
  <w:style w:type="paragraph" w:styleId="aa">
    <w:name w:val="List Paragraph"/>
    <w:basedOn w:val="a"/>
    <w:uiPriority w:val="34"/>
    <w:qFormat/>
    <w:pPr>
      <w:ind w:left="720"/>
      <w:contextualSpacing/>
    </w:pPr>
  </w:style>
  <w:style w:type="character" w:customStyle="1" w:styleId="rvts44">
    <w:name w:val="rvts44"/>
    <w:basedOn w:val="a0"/>
  </w:style>
  <w:style w:type="character" w:customStyle="1" w:styleId="a6">
    <w:name w:val="Верхній колонтитул Знак"/>
    <w:basedOn w:val="a0"/>
    <w:link w:val="a5"/>
    <w:uiPriority w:val="99"/>
  </w:style>
  <w:style w:type="character" w:customStyle="1" w:styleId="a4">
    <w:name w:val="Нижній колонтитул Знак"/>
    <w:basedOn w:val="a0"/>
    <w:link w:val="a3"/>
    <w:uiPriority w:val="99"/>
  </w:style>
  <w:style w:type="paragraph" w:styleId="ab">
    <w:name w:val="Quote"/>
    <w:basedOn w:val="a"/>
    <w:next w:val="a"/>
    <w:link w:val="ac"/>
    <w:uiPriority w:val="29"/>
    <w:qFormat/>
    <w:pPr>
      <w:spacing w:before="200"/>
      <w:ind w:left="864" w:right="864"/>
      <w:jc w:val="center"/>
    </w:pPr>
    <w:rPr>
      <w:i/>
      <w:iCs/>
      <w:color w:val="404040" w:themeColor="text1" w:themeTint="BF"/>
    </w:rPr>
  </w:style>
  <w:style w:type="character" w:customStyle="1" w:styleId="ac">
    <w:name w:val="Цитата Знак"/>
    <w:basedOn w:val="a0"/>
    <w:link w:val="ab"/>
    <w:uiPriority w:val="29"/>
    <w:rPr>
      <w:i/>
      <w:iCs/>
      <w:color w:val="404040" w:themeColor="text1" w:themeTint="BF"/>
    </w:rPr>
  </w:style>
  <w:style w:type="paragraph" w:customStyle="1" w:styleId="Style16">
    <w:name w:val="_Style 16"/>
    <w:basedOn w:val="a"/>
    <w:pPr>
      <w:spacing w:after="0" w:line="240" w:lineRule="auto"/>
    </w:pPr>
    <w:rPr>
      <w:rFonts w:ascii="Verdana" w:eastAsia="Times New Roman" w:hAnsi="Verdana" w:cs="Verdana"/>
      <w:kern w:val="0"/>
      <w:sz w:val="20"/>
      <w:szCs w:val="20"/>
      <w:lang w:val="en-US"/>
      <w14:ligatures w14:val="none"/>
    </w:rPr>
  </w:style>
  <w:style w:type="paragraph" w:customStyle="1" w:styleId="ad">
    <w:name w:val="Знак Знак Знак Знак Знак Знак Знак Знак Знак Знак"/>
    <w:basedOn w:val="a"/>
    <w:rsid w:val="005768D9"/>
    <w:pPr>
      <w:spacing w:after="0" w:line="240" w:lineRule="auto"/>
    </w:pPr>
    <w:rPr>
      <w:rFonts w:ascii="Verdana" w:eastAsia="Times New Roman" w:hAnsi="Verdana" w:cs="Verdana"/>
      <w:kern w:val="0"/>
      <w:sz w:val="20"/>
      <w:szCs w:val="20"/>
      <w:lang w:val="en-US"/>
      <w14:ligatures w14:val="none"/>
    </w:rPr>
  </w:style>
  <w:style w:type="paragraph" w:styleId="ae">
    <w:name w:val="Balloon Text"/>
    <w:basedOn w:val="a"/>
    <w:link w:val="af"/>
    <w:uiPriority w:val="99"/>
    <w:semiHidden/>
    <w:unhideWhenUsed/>
    <w:rsid w:val="00A84F32"/>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A84F32"/>
    <w:rPr>
      <w:rFonts w:ascii="Tahoma" w:hAnsi="Tahoma" w:cs="Tahoma"/>
      <w:kern w:val="2"/>
      <w:sz w:val="16"/>
      <w:szCs w:val="16"/>
      <w:lang w:eastAsia="en-US"/>
      <w14:ligatures w14:val="standardContextual"/>
    </w:rPr>
  </w:style>
  <w:style w:type="character" w:styleId="af0">
    <w:name w:val="FollowedHyperlink"/>
    <w:basedOn w:val="a0"/>
    <w:uiPriority w:val="99"/>
    <w:semiHidden/>
    <w:unhideWhenUsed/>
    <w:rsid w:val="008C7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76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ident.gov.ua/documents/5332020-358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EA08-D5A7-4D5C-BBD4-1550C225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9448</Words>
  <Characters>5386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hermes_buh</dc:creator>
  <cp:lastModifiedBy>legeyda040477@gmail.com</cp:lastModifiedBy>
  <cp:revision>2</cp:revision>
  <cp:lastPrinted>2025-06-13T06:59:00Z</cp:lastPrinted>
  <dcterms:created xsi:type="dcterms:W3CDTF">2025-09-03T13:50:00Z</dcterms:created>
  <dcterms:modified xsi:type="dcterms:W3CDTF">2025-09-03T13:50:00Z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E6EBD3AA0A4C47A9A8DAC005771B8575_12</vt:lpwstr>
  </property>
</Properties>
</file>